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78" w:rsidRDefault="00E43478" w:rsidP="00603D4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Задание на </w:t>
      </w:r>
      <w:r w:rsidR="00371E36">
        <w:rPr>
          <w:rFonts w:ascii="Times New Roman" w:hAnsi="Times New Roman"/>
          <w:b/>
        </w:rPr>
        <w:t>08</w:t>
      </w:r>
      <w:r w:rsidR="002759CF">
        <w:rPr>
          <w:rFonts w:ascii="Times New Roman" w:hAnsi="Times New Roman"/>
          <w:b/>
        </w:rPr>
        <w:t>.02 2022</w:t>
      </w:r>
      <w:r w:rsidR="00371E36">
        <w:rPr>
          <w:rFonts w:ascii="Times New Roman" w:hAnsi="Times New Roman"/>
          <w:b/>
        </w:rPr>
        <w:t xml:space="preserve"> г. 1,2,3</w:t>
      </w:r>
      <w:r>
        <w:rPr>
          <w:rFonts w:ascii="Times New Roman" w:hAnsi="Times New Roman"/>
          <w:b/>
        </w:rPr>
        <w:t>пара</w:t>
      </w:r>
    </w:p>
    <w:p w:rsidR="00E43478" w:rsidRDefault="002759CF" w:rsidP="000749C0">
      <w:pPr>
        <w:pStyle w:val="Default"/>
        <w:rPr>
          <w:b/>
          <w:bCs/>
        </w:rPr>
      </w:pPr>
      <w:r>
        <w:rPr>
          <w:b/>
          <w:bCs/>
        </w:rPr>
        <w:t xml:space="preserve">Практическая работа </w:t>
      </w:r>
    </w:p>
    <w:p w:rsidR="00E43478" w:rsidRDefault="00E43478" w:rsidP="000749C0">
      <w:pPr>
        <w:pStyle w:val="Default"/>
        <w:rPr>
          <w:b/>
          <w:bCs/>
        </w:rPr>
      </w:pPr>
    </w:p>
    <w:p w:rsidR="00E43478" w:rsidRDefault="00E43478" w:rsidP="002759CF">
      <w:pPr>
        <w:pStyle w:val="Default"/>
        <w:ind w:left="-180"/>
        <w:rPr>
          <w:b/>
          <w:bCs/>
        </w:rPr>
      </w:pPr>
      <w:r w:rsidRPr="00EB23E2">
        <w:rPr>
          <w:b/>
          <w:bCs/>
        </w:rPr>
        <w:t>Тема</w:t>
      </w:r>
      <w:r w:rsidR="002759CF">
        <w:rPr>
          <w:b/>
          <w:bCs/>
        </w:rPr>
        <w:t>:</w:t>
      </w:r>
      <w:r w:rsidRPr="00EB23E2">
        <w:rPr>
          <w:b/>
          <w:bCs/>
        </w:rPr>
        <w:t xml:space="preserve"> </w:t>
      </w:r>
      <w:r w:rsidR="002759CF">
        <w:rPr>
          <w:b/>
          <w:bCs/>
        </w:rPr>
        <w:t>Товароведение и экспертиза пушно</w:t>
      </w:r>
      <w:r w:rsidR="00371E36">
        <w:rPr>
          <w:b/>
          <w:bCs/>
        </w:rPr>
        <w:t xml:space="preserve"> </w:t>
      </w:r>
      <w:r w:rsidR="002759CF">
        <w:rPr>
          <w:b/>
          <w:bCs/>
        </w:rPr>
        <w:t>- мехового сырья</w:t>
      </w:r>
    </w:p>
    <w:p w:rsidR="00371E36" w:rsidRDefault="00371E36" w:rsidP="000646D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1E36" w:rsidRPr="00371E36" w:rsidRDefault="00371E36" w:rsidP="00925DB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71E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1.4. Товарные свойства (структурные свойства)</w:t>
      </w:r>
      <w:r w:rsidR="00925DB5" w:rsidRPr="00925D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волосяного и кожного покровов пушных шкурок</w:t>
      </w:r>
      <w:r w:rsidR="00925D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371E36" w:rsidRPr="00371E36" w:rsidRDefault="00371E36" w:rsidP="00925DB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Потребительские свойства различных видов пушнины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обусловливаются структурными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особенностями волосяного и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кожного покровов (таблица 4).</w:t>
      </w:r>
      <w:proofErr w:type="gramEnd"/>
    </w:p>
    <w:p w:rsidR="00925DB5" w:rsidRPr="00925DB5" w:rsidRDefault="00371E36" w:rsidP="00925DB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Высота волосяно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покрова является одним из ос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новных товарных свойств пушного сырья и определяется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длиной волос, его составляющих (</w:t>
      </w:r>
      <w:proofErr w:type="gramStart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мм</w:t>
      </w:r>
      <w:proofErr w:type="gramEnd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925DB5" w:rsidRPr="00925DB5" w:rsidRDefault="00371E36" w:rsidP="00925DB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Пушные шкурки с высотой кроющих волос на хребте до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 мм относятся к группе особо низко</w:t>
      </w:r>
      <w:r w:rsidR="002D02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D02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олосых</w:t>
      </w:r>
      <w:proofErr w:type="spellEnd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(например,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шкурки суслика), 8-20 мм - к низко</w:t>
      </w:r>
      <w:r w:rsidR="002D02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волосым</w:t>
      </w:r>
      <w:proofErr w:type="spellEnd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(шкурки крота,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сурка), 21-40 мм - к средне</w:t>
      </w:r>
      <w:r w:rsidR="002D02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высоко</w:t>
      </w:r>
      <w:r w:rsidR="002D02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волосым</w:t>
      </w:r>
      <w:proofErr w:type="spellEnd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(шкурки норки,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колонка, белки, ондатры, соболя), более 41 мм и более 70 мм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 высоко</w:t>
      </w:r>
      <w:r w:rsidR="002D02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волосым</w:t>
      </w:r>
      <w:proofErr w:type="spellEnd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особо</w:t>
      </w:r>
      <w:r w:rsidR="002D02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высоко</w:t>
      </w:r>
      <w:r w:rsidR="002D02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волосым</w:t>
      </w:r>
      <w:proofErr w:type="spellEnd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(шкурки лисицы,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енота, песца, волка, росомахи) (</w:t>
      </w:r>
      <w:proofErr w:type="spellStart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Беседин</w:t>
      </w:r>
      <w:proofErr w:type="spellEnd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Ганцов</w:t>
      </w:r>
      <w:proofErr w:type="spellEnd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1983).</w:t>
      </w:r>
    </w:p>
    <w:p w:rsidR="00371E36" w:rsidRPr="00371E36" w:rsidRDefault="00371E36" w:rsidP="00925DB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Методика определения длины волосяного покрова (по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Кузнецову, 1952). Для сравнения высоты волосяного покрова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нескольких шкурок (например, разных кряжей, сортов и т.п.)</w:t>
      </w:r>
    </w:p>
    <w:p w:rsidR="00371E36" w:rsidRPr="00371E36" w:rsidRDefault="00371E36" w:rsidP="00925DB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измерение высоты волосяного покрова проводится путем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промера длины волос разных категорий, сбритых с разных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участков шкурки. </w:t>
      </w:r>
      <w:proofErr w:type="gramStart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Пробы сле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дует брать со средних точек сле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дующих участков шкурки: загривок, середина хребта, огузок,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лопатка, бок, бедро, душка, черево, пах; или загривок, хребет,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огузок, бок, черево; или загривок и огузок.</w:t>
      </w:r>
      <w:proofErr w:type="gramEnd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взятых проб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выбрать 25-50 волос каждой категории и наклеить на стекло,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покрытое тонким слоем </w:t>
      </w:r>
      <w:r w:rsidR="00224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лицерина. Под стекло следует подложить бумагу такого цвета, чтобы стержни волос были ясно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видны.</w:t>
      </w:r>
    </w:p>
    <w:p w:rsidR="00371E36" w:rsidRPr="00371E36" w:rsidRDefault="00371E36" w:rsidP="00925DB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Затем каждый воло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распрямить </w:t>
      </w:r>
      <w:proofErr w:type="spellStart"/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препаровальными</w:t>
      </w:r>
      <w:proofErr w:type="spellEnd"/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лами и измерить штанг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енциркулем или масштабной линей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кой с точностью в первом случае до 0,1 мм, во втором до 0,5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мм. Из промеров отдельных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волос каждой категории с анало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гичных участков всех шкурок одной из сравниваемых серий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вывести среднеарифметическую величину.</w:t>
      </w:r>
    </w:p>
    <w:p w:rsidR="00371E36" w:rsidRPr="00371E36" w:rsidRDefault="00371E36" w:rsidP="00925DB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4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Группы структурных свойств меха, по данным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Беседин</w:t>
      </w:r>
      <w:proofErr w:type="spellEnd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Ганцов</w:t>
      </w:r>
      <w:proofErr w:type="spellEnd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1983)</w:t>
      </w:r>
    </w:p>
    <w:p w:rsidR="00371E36" w:rsidRPr="00925DB5" w:rsidRDefault="00371E36" w:rsidP="00925DB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noProof/>
          <w:sz w:val="24"/>
          <w:szCs w:val="24"/>
          <w:lang w:eastAsia="ru-RU"/>
        </w:rPr>
      </w:pPr>
      <w:r w:rsidRPr="00925DB5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https://iknigi.net/books_files/online_html/108996/b00000050.jpg" style="width:474.75pt;height:270.75pt;visibility:visible;mso-wrap-style:square">
            <v:imagedata r:id="rId6" o:title="b00000050"/>
          </v:shape>
        </w:pict>
      </w:r>
    </w:p>
    <w:p w:rsidR="00371E36" w:rsidRPr="00925DB5" w:rsidRDefault="00371E36" w:rsidP="00925DB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71E36" w:rsidRPr="00371E36" w:rsidRDefault="00371E36" w:rsidP="00925DB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Высота волосяного </w:t>
      </w:r>
      <w:proofErr w:type="gramStart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покрова отдельных участков шкурок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 пушнины</w:t>
      </w:r>
      <w:proofErr w:type="gramEnd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одинаковой спелостью варьирует весьма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сильно, но отношение высоты меха остается сравнительно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постоянным. Отличия в д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лине волос разных участков </w:t>
      </w:r>
      <w:proofErr w:type="spellStart"/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сортных</w:t>
      </w:r>
      <w:proofErr w:type="spellEnd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шкурок (загривок, хребет, огузок, бок, брюхо, хвост)</w:t>
      </w:r>
    </w:p>
    <w:p w:rsidR="00371E36" w:rsidRPr="00371E36" w:rsidRDefault="00371E36" w:rsidP="00925DB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позволяют подразделить ее на ряд зон с различной высотой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покрова и составить карт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ограмму топографии шкурки по вы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соте волосяного покрова (рис. 11).</w:t>
      </w:r>
    </w:p>
    <w:p w:rsidR="00371E36" w:rsidRPr="00925DB5" w:rsidRDefault="00371E36" w:rsidP="00925DB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5DB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alt="Описание: https://shikardos.ru/text/osnovnie-zadachi-posobiya-izuchenie-assortimenta-pushno-mehovo/11.png" style="width:186pt;height:229.5pt;visibility:visible;mso-wrap-style:square">
            <v:imagedata r:id="rId7" o:title="11"/>
          </v:shape>
        </w:pict>
      </w:r>
    </w:p>
    <w:p w:rsidR="00371E36" w:rsidRPr="00925DB5" w:rsidRDefault="00371E36" w:rsidP="00925DB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1E36" w:rsidRPr="00925DB5" w:rsidRDefault="00371E36" w:rsidP="00925DB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Высота волосяного по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крова варьирует на шкурках одно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вида пушных животны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в зависимости от района обита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ния, сезона года, пола, воз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раста и индивидуальных особенно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стей. Следовательно, и картограммы шкурок будут отличаться.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Методика составления картограмм (по Кузнецову,</w:t>
      </w:r>
      <w:r w:rsidR="000C2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1952). Оправленные ковром шкурки разрезают по средней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линии хребта вдоль на 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две равные половины. Одна из по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ловин расчерчивается 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мездре продольными и попереч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ными линиями на квадратики площадью 1 см</w:t>
      </w:r>
      <w:proofErr w:type="gramStart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proofErr w:type="gramEnd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(для мелких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шкурок) или 4 см2 (для кру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пных). С нее на лист бумаги сни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мается точный контур, который расчерчивается как мездра</w:t>
      </w:r>
      <w:r w:rsidRPr="00925D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25D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шкурки.</w:t>
      </w:r>
    </w:p>
    <w:p w:rsidR="00371E36" w:rsidRPr="00925DB5" w:rsidRDefault="00371E36" w:rsidP="00925DB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Продольные ряды отмечаются арабскими буквами,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поперечные - римскими.</w:t>
      </w:r>
      <w:proofErr w:type="gramEnd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Затем шкурка разрезается по линиям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лезвием со стороны мездры на ряд поперечных ремней. Промеряя линейкой или штангенциркулем (с точностью до 1 мм)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длину остевых и пуховых волос бахромы меха, свисающих с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заднего края этих ремней, против середины каждого квадрата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ремня устанавливают высоту покрова на площади каждого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квадрата. Цифру каждого промера заносят в соответствующий квадратик плана шкурки. Закрашивая квадратики с примерно одинаковой длиной меха (например, с длиной ости 25-30 мм, 30-35 мм) одним 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цветом, на плане получают разно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цветные площадки ряда зо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 с одной высотой волосяного по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крова. Для сравнения нескольких шкурок следует мездру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каждой шкурки разбивать на сетку с величиной квадратов,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пропорциональной площади этой шкурки. При этом число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квадратов будет одинаковым для всех сравниваемых </w:t>
      </w:r>
      <w:proofErr w:type="gramStart"/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шкурок</w:t>
      </w:r>
      <w:proofErr w:type="gramEnd"/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промеры высоты будут проводиться на одних ана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томических точках всех шкурок.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Шкурки с резко отличной высотой волосяного покрова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разных участках при выработке меховых вещей ра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скраи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вают на ряд частей с оди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наковой пышностью волосяного по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крова. Шкурки со сравни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 равномерным по высоте во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лосяным покровом (например, норки) используют на пошив</w:t>
      </w:r>
      <w:r w:rsidR="00925DB5"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1E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меховых изделий целиком.</w:t>
      </w:r>
    </w:p>
    <w:p w:rsidR="00925DB5" w:rsidRDefault="00925DB5" w:rsidP="00371E36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925DB5" w:rsidRDefault="00925DB5" w:rsidP="00925DB5">
      <w:pPr>
        <w:pStyle w:val="Default"/>
        <w:rPr>
          <w:b/>
          <w:bCs/>
        </w:rPr>
      </w:pPr>
    </w:p>
    <w:p w:rsidR="00925DB5" w:rsidRDefault="00925DB5" w:rsidP="00925DB5">
      <w:pPr>
        <w:pStyle w:val="Default"/>
        <w:rPr>
          <w:b/>
          <w:bCs/>
        </w:rPr>
      </w:pPr>
    </w:p>
    <w:p w:rsidR="00925DB5" w:rsidRDefault="00925DB5" w:rsidP="00925DB5">
      <w:pPr>
        <w:pStyle w:val="Default"/>
        <w:rPr>
          <w:b/>
          <w:bCs/>
        </w:rPr>
      </w:pPr>
    </w:p>
    <w:p w:rsidR="00925DB5" w:rsidRDefault="00925DB5" w:rsidP="00925DB5">
      <w:pPr>
        <w:pStyle w:val="Default"/>
        <w:rPr>
          <w:b/>
          <w:bCs/>
        </w:rPr>
      </w:pPr>
    </w:p>
    <w:p w:rsidR="00925DB5" w:rsidRDefault="00925DB5" w:rsidP="00925DB5">
      <w:pPr>
        <w:pStyle w:val="Default"/>
        <w:rPr>
          <w:b/>
          <w:bCs/>
        </w:rPr>
      </w:pPr>
    </w:p>
    <w:p w:rsidR="00925DB5" w:rsidRPr="008B397B" w:rsidRDefault="00925DB5" w:rsidP="008B397B">
      <w:pPr>
        <w:pStyle w:val="Default"/>
        <w:ind w:firstLine="426"/>
        <w:rPr>
          <w:b/>
          <w:bCs/>
        </w:rPr>
      </w:pPr>
      <w:r w:rsidRPr="008B397B">
        <w:rPr>
          <w:b/>
          <w:bCs/>
        </w:rPr>
        <w:lastRenderedPageBreak/>
        <w:t xml:space="preserve">Практическая работа </w:t>
      </w:r>
      <w:r w:rsidRPr="008B397B">
        <w:rPr>
          <w:b/>
          <w:bCs/>
        </w:rPr>
        <w:t xml:space="preserve">2 </w:t>
      </w:r>
    </w:p>
    <w:p w:rsidR="00925DB5" w:rsidRPr="008B397B" w:rsidRDefault="00925DB5" w:rsidP="008B397B">
      <w:pPr>
        <w:pStyle w:val="Default"/>
        <w:ind w:firstLine="426"/>
        <w:rPr>
          <w:b/>
          <w:bCs/>
        </w:rPr>
      </w:pPr>
    </w:p>
    <w:p w:rsidR="00925DB5" w:rsidRPr="008B397B" w:rsidRDefault="00925DB5" w:rsidP="008B397B">
      <w:pPr>
        <w:pStyle w:val="Default"/>
        <w:ind w:left="-180" w:firstLine="426"/>
        <w:rPr>
          <w:b/>
          <w:bCs/>
        </w:rPr>
      </w:pPr>
      <w:r w:rsidRPr="008B397B">
        <w:rPr>
          <w:b/>
          <w:bCs/>
        </w:rPr>
        <w:t>Тема: Товароведение и экспертиза пушно - мехового сырья</w:t>
      </w:r>
    </w:p>
    <w:p w:rsidR="00925DB5" w:rsidRPr="00371E36" w:rsidRDefault="00925DB5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5DB5" w:rsidRPr="00925DB5" w:rsidRDefault="00925DB5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25D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2.1 Первичная обработка пушного сырья и ее влияние</w:t>
      </w:r>
      <w:r w:rsidRPr="008B39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25D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формирование потребительских свойств меха</w:t>
      </w:r>
    </w:p>
    <w:p w:rsidR="00925DB5" w:rsidRPr="00925DB5" w:rsidRDefault="00925DB5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Цель: ознакомиться с первичной обработкой шкур.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Научиться классифицировать пороки.</w:t>
      </w:r>
    </w:p>
    <w:p w:rsidR="00925DB5" w:rsidRPr="00925DB5" w:rsidRDefault="00925DB5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Содержание: при имеющемся разнообразии приемов и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методов первичная обра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ботка пушнины сводится к следую</w:t>
      </w:r>
      <w:r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 этапам:</w:t>
      </w:r>
    </w:p>
    <w:p w:rsidR="00925DB5" w:rsidRPr="00925DB5" w:rsidRDefault="00925DB5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подготовка тушки и снятие шкурки,</w:t>
      </w:r>
    </w:p>
    <w:p w:rsidR="00925DB5" w:rsidRPr="00925DB5" w:rsidRDefault="00925DB5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обезжиривание шкурки,</w:t>
      </w:r>
    </w:p>
    <w:p w:rsidR="00925DB5" w:rsidRPr="00925DB5" w:rsidRDefault="00925DB5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правка и консервирование шкурки.</w:t>
      </w:r>
    </w:p>
    <w:p w:rsidR="00925DB5" w:rsidRPr="008B397B" w:rsidRDefault="00925DB5" w:rsidP="008B397B">
      <w:pPr>
        <w:shd w:val="clear" w:color="auto" w:fill="FFFFFF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этих операций начинается обработка шкурки, поэтому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они носят название первичной обработки. Основная цель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первичной обработки - отделение шкурок от тушек животных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осуществление мер по их сохранности. П</w:t>
      </w:r>
      <w:bookmarkStart w:id="0" w:name="_GoBack"/>
      <w:bookmarkEnd w:id="0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ервичная обработ</w:t>
      </w:r>
      <w:r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способствует в дальнейшем также определению размера,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качества и производственного назначения шкурки.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25DB5" w:rsidRPr="008B397B" w:rsidRDefault="00925DB5" w:rsidP="008B397B">
      <w:pPr>
        <w:shd w:val="clear" w:color="auto" w:fill="FFFFFF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Съемка шкурок. Существует три основных способа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съемки шкурок: 1) «трубкой» -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огузка; 2) «чулком» - с голо</w:t>
      </w:r>
      <w:r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вы, 3) «пластом» или «ковр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ом» с разрезом вдоль средней ли</w:t>
      </w:r>
      <w:r w:rsidRPr="00925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нии брюшной стороны тушки (рис. 16).</w:t>
      </w:r>
    </w:p>
    <w:p w:rsidR="00925DB5" w:rsidRPr="00925DB5" w:rsidRDefault="00F27B12" w:rsidP="008B397B">
      <w:pPr>
        <w:shd w:val="clear" w:color="auto" w:fill="FFFFFF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97B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7" type="#_x0000_t75" alt="Описание: https://im0-tub-ru.yandex.net/i?id=731d87838870db86ceb12e42364a536a-srl&amp;n=13" style="width:341.25pt;height:264pt;visibility:visible;mso-wrap-style:square">
            <v:imagedata r:id="rId8" o:title="i?id=731d87838870db86ceb12e42364a536a-srl&amp;n=13"/>
          </v:shape>
        </w:pic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Снятие трубкой: наносят поперечный разрез по огузку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задним лапам и стягива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ют шкурку с тушки животного, со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храняя целостность шкурки. Этот способ съемки применяют</w:t>
      </w:r>
      <w:r w:rsid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большей части видов 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пушных зверей. </w:t>
      </w:r>
      <w:proofErr w:type="gramStart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Полностью, с ког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тями, снимают шкурки с соб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олей, куниц, хорьков, норок, ро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сомах, лисиц, песцов, волков, енотовидных собак, рысей.</w:t>
      </w:r>
      <w:proofErr w:type="gramEnd"/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Когти не оставляют на шкурках выдры.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Снятие чулком: делаю</w:t>
      </w:r>
      <w:r w:rsid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разрезы на теле животного око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 ротового отверстия и сдирают шкурку от головы к огузку.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Этот способ применяют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снятия шкурок с нежным цен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ным мехом (некоторые кряжи соболя, горностай, ласка, колонок, </w:t>
      </w:r>
      <w:proofErr w:type="spell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солонгой</w:t>
      </w:r>
      <w:proofErr w:type="spell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Шкурки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снятые трубкой или чулком, вы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ворачивают кожным покро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вом наружу для сохранения их во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лосяного покрова.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Снятие пластом или ковром: делают один продольный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разрез по средней линии черева и два поперечных по линиям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уровне передних и задних лап.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Этот способ 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рименяют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съемки шкур крупных размеров (например, медведя) и со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всех весенних видов пушного зверя (крот, барсук, суслик,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хомяк и др.).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Мездровка</w:t>
      </w:r>
      <w:proofErr w:type="spell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механ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ическое обезжиривание шкурок </w:t>
      </w:r>
      <w:proofErr w:type="gramStart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ключается</w:t>
      </w:r>
      <w:proofErr w:type="spellEnd"/>
      <w:proofErr w:type="gram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очистке мездровой стороны от оставшихся на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ней подкожной мускулатуры, жира и соединительных пленок, которые препятствуют успешной консервации и сушке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шкурок. </w:t>
      </w:r>
      <w:proofErr w:type="spell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Неудаленный</w:t>
      </w:r>
      <w:proofErr w:type="spell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жир загрязняет волосяной покров,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придавая ему желтизну; искажает цвет </w:t>
      </w:r>
      <w:proofErr w:type="spell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кожево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proofErr w:type="spellEnd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ткани, за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трудняя определение сорт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шкурок; способствует возникно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вению таких пороков как жировая гарь и прелость мездры.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мездровки</w:t>
      </w:r>
      <w:proofErr w:type="spell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кожн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покрова применяют ножи, ско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бы, косы, тупики. Часть их представлена на рисунке 17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случайном подрезании луковиц волоса во время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мездровки</w:t>
      </w:r>
      <w:proofErr w:type="spell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появляется порок волосяного покрова - сквозняк.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механического обезжиривания шкур на колодах, мездрильных досках и болванках следующий: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вычищают хвост от кончика до корня,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мездрят огузочную часть шкуры по направлению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голове, самый край чистят вдоль него,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задние лапы обрабатывают от концов к огузку и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паху,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хребтовую часть - в направлении от огузка к голове,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бока - косыми движен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иями от хребта и от огузка к го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лове,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брюшную часть - от </w:t>
      </w:r>
      <w:proofErr w:type="spellStart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пахов</w:t>
      </w:r>
      <w:proofErr w:type="spellEnd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душке и от боков к сред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ней линии живота,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передние лапы - от их концов к душке и загривку,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8) загривок, душку и голову - </w:t>
      </w:r>
      <w:proofErr w:type="gram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направлении к концу</w:t>
      </w:r>
      <w:proofErr w:type="gramEnd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морды.</w:t>
      </w:r>
    </w:p>
    <w:p w:rsidR="00925DB5" w:rsidRPr="00925DB5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97B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8" type="#_x0000_t75" alt="Описание: https://survinat.ru/wp-content/uploads/2018/01/mezdrovka-shkur-primenjaemyj-instrument-mezdrovka_1.jpg" style="width:398.25pt;height:240.75pt;visibility:visible;mso-wrap-style:square">
            <v:imagedata r:id="rId9" o:title="mezdrovka-shkur-primenjaemyj-instrument-mezdrovka_1"/>
          </v:shape>
        </w:pic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Волосяной покров от жира, грязи и крови очищают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вручную опилками или 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обезжиривающих барабанах. Очи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стив мех, его подсушивают и расчесывают.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Правка. Обезжиренные и очищенные шкурки перед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пресно-сухим и сухосоленым консервированием расправляют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(удаляют складки, прида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ют форму) и сушат. Шкурки, высу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шенные без правки (посадки на </w:t>
      </w:r>
      <w:proofErr w:type="spell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правилки</w:t>
      </w:r>
      <w:proofErr w:type="spell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еформируются,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принимая неправильную форму.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всех способах правки следует соблюда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 стан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дартное соотношение длины шкурки к ее ширине, которое, в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основном (кроме соболя), соответствует пропорциям: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1,5:1 - крот, бобр,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2:1 - барсук, 2,5:1 - медведь, 3:1 -ондатра, корсак,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4:1 - волк, росомаха, рысь (не считая длины задних лап),</w:t>
      </w:r>
      <w:r w:rsid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лисица, песец, енотовидная собака, заяц-русак,</w:t>
      </w:r>
      <w:proofErr w:type="gramEnd"/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5:1 - волк, лисица, каменная куница, </w:t>
      </w:r>
      <w:proofErr w:type="spell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кидус</w:t>
      </w:r>
      <w:proofErr w:type="spell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зая</w:t>
      </w:r>
      <w:proofErr w:type="gram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ц-</w:t>
      </w:r>
      <w:proofErr w:type="gram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беляк,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6:1 - выдра, лесная куница, темный хорь,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7:1 - рысь (включая длину задних лап), выдра, норка,</w:t>
      </w:r>
      <w:r w:rsid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светлый хорь, </w:t>
      </w:r>
      <w:proofErr w:type="spell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солонгой</w:t>
      </w:r>
      <w:proofErr w:type="spell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горностай, ласка,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8:1 - норка, колонок.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допустимости разных соотношений при правке шкурок говорят повторяющиеся при разных пропорциях виды, с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которых они были сняты.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Консервирование. После снятия с животного шкурка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должна быть законсервирована в течение двух часов для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предотвращения дальнейшего протекания микробных и ферментных процессов. При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меняют следующие способы консер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вирования: пресно-сухой, сухосоленый, мокросоле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ный, кис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лотно-солевой, квашение.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Замораживание - временная мера снижения активности</w:t>
      </w:r>
      <w:r w:rsid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микрофлоры, применяемая перед консервированием.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Пресно-сухой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применяют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основном</w:t>
      </w:r>
      <w:r w:rsid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шку</w:t>
      </w:r>
      <w:proofErr w:type="gram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р(</w:t>
      </w:r>
      <w:proofErr w:type="spellStart"/>
      <w:proofErr w:type="gram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</w:t>
      </w:r>
      <w:proofErr w:type="spell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всех видов пушного сырья. Он основан на сокращении в шкурке содержания влажности с 70-75 % до 12-16 %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процессе сушки на </w:t>
      </w:r>
      <w:proofErr w:type="spell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правилках</w:t>
      </w:r>
      <w:proofErr w:type="spell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 исключением белки и белого хоря) при температуре 20-35</w:t>
      </w:r>
      <w:proofErr w:type="gram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° С</w:t>
      </w:r>
      <w:proofErr w:type="gram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отсутствии прямых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лучей солнца или натопле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нных печей, при хорошей </w:t>
      </w:r>
      <w:proofErr w:type="spellStart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вентили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руемости</w:t>
      </w:r>
      <w:proofErr w:type="spell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помещения.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Достоинства пресно-сухого способа: простота, доступность; шкурки отличаются легкостью, легко сортируются,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удобно транспортируются. Недостатки: образование таких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пороков как ороговение, </w:t>
      </w:r>
      <w:proofErr w:type="spell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орелость</w:t>
      </w:r>
      <w:proofErr w:type="spellEnd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дермы, заломы, загнива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ние при </w:t>
      </w:r>
      <w:proofErr w:type="spell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подмочке</w:t>
      </w:r>
      <w:proofErr w:type="spell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легкая повреждаемость молью и кожеедом.</w:t>
      </w:r>
    </w:p>
    <w:p w:rsidR="008B397B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Мокросоленый способ основан на способности хлорида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натрия (поваренной соли) 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создавать в </w:t>
      </w:r>
      <w:proofErr w:type="spellStart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кожевой</w:t>
      </w:r>
      <w:proofErr w:type="spellEnd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ткани небла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гоприятные условия (высокое осмотическое давление) для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 микроорганизмов. Этим способом консервируют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меховые шкуры морских з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верей, овчину, шкуры собак. Шку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 обрабатывают либо засолкой в расстил (втирают в мездру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расчета до 50% массы парных шку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р; с добавлением анти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септиков </w:t>
      </w:r>
      <w:proofErr w:type="spell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парадихлорбензола</w:t>
      </w:r>
      <w:proofErr w:type="spell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0,4%, ранее нафталина 0,8%)</w:t>
      </w:r>
      <w:r w:rsid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выдерживают в концентрированном растворе солей -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тузлуке (из расчета 350 г соли на 1 дм</w:t>
      </w:r>
      <w:proofErr w:type="gram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proofErr w:type="gram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воды). Затем шкуры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выдерживают в штабелях 7-10 дней при температуре до 20</w:t>
      </w:r>
      <w:proofErr w:type="gram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° С</w:t>
      </w:r>
      <w:proofErr w:type="gramEnd"/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относительной влажности 65%.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Сухосоленый способ отличается от </w:t>
      </w:r>
      <w:proofErr w:type="gram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мокросоленого</w:t>
      </w:r>
      <w:proofErr w:type="gram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тем,</w:t>
      </w:r>
      <w:r w:rsid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после засолки, шкур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высушивают. Применяют для кон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сервирования шкурок ягнят всех пород овец, овчин, собак в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условиях жаркого климата. Достоинства: экономичность расстил (соли требуется в 2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раза меньше), хорошая </w:t>
      </w:r>
      <w:proofErr w:type="spellStart"/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сохраняе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мость</w:t>
      </w:r>
      <w:proofErr w:type="spell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недостатки: высо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кая гигроскопичность кожного по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крова, приводящая к </w:t>
      </w:r>
      <w:proofErr w:type="spell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отсыреванию</w:t>
      </w:r>
      <w:proofErr w:type="spell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порче в помещениях с</w:t>
      </w:r>
      <w:r w:rsid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повышенной влажностью.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Кислотно-солевой способ сходен со способом консервирования в расстил. Шк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уру с мездровой стороны на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тирают сухой смесью 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хлорида натрия (до 90 %), алюми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ниевых квасцов (около 5 %), хлорида аммония (около 5 %) с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общим расходом смеси - 35 % от массы парных шкур. Этот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 применяют для консервирования шкурок мелких грызунов, меховой и шубной овчины, ондатры (по согласованию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заготорганизаций</w:t>
      </w:r>
      <w:proofErr w:type="spell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потребителем). Достоинства: сохранность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длительном хранении; отсутствие необходимости просушки шкур в летнее врем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я; отсутствие пороков, встречаю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 у мокросоленых овчин (</w:t>
      </w:r>
      <w:proofErr w:type="spell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тёклость</w:t>
      </w:r>
      <w:proofErr w:type="spell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шерсти, прелина,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краснота).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Квашение - не са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мостоятельный способ, а дополни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тельный </w:t>
      </w:r>
      <w:proofErr w:type="gram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proofErr w:type="gram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консер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вирования сухосоленых шкур с по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мощью хлебных квасцов из овсяной или ячменной муки с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добавлением хлорида на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трия. Органические кислоты, об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разующиеся в квасильной ванне, придают </w:t>
      </w:r>
      <w:proofErr w:type="spell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кожевой</w:t>
      </w:r>
      <w:proofErr w:type="spell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ткани</w:t>
      </w:r>
      <w:r w:rsid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мягкость, а волосяному покрову - более красивый вид.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Облучение - новый способ консервирования, основанный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основном на облучении мездры гамма-лучами от источника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Со60 и ускоренными электронами, полностью уничтожающими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микрофлору кожного покров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После облучения парного коже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венного сырья дозой 1 кДж/</w:t>
      </w:r>
      <w:proofErr w:type="gram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кг</w:t>
      </w:r>
      <w:proofErr w:type="gram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можно хранить 7 суток без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заметных признаков бактериального повреждения, при дозе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облучения 3 кДж/кг срок хранения увеличивается до 12 суток.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сырье не требует дополнительного консервирования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химическими веществами.</w:t>
      </w:r>
    </w:p>
    <w:p w:rsidR="00F27B12" w:rsidRPr="00F27B12" w:rsidRDefault="00F27B12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Дообработка шкурок заключается в </w:t>
      </w:r>
      <w:proofErr w:type="spell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обрядке</w:t>
      </w:r>
      <w:proofErr w:type="spell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шкурок,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переправке</w:t>
      </w:r>
      <w:proofErr w:type="gramEnd"/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обезжири</w:t>
      </w:r>
      <w:r w:rsidR="0031178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вании и других операциях, устра</w:t>
      </w:r>
      <w:r w:rsidRPr="00F27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няющих недостатки первичной обработки.</w:t>
      </w:r>
    </w:p>
    <w:p w:rsidR="00371E36" w:rsidRPr="00371E36" w:rsidRDefault="0031178B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B397B" w:rsidRDefault="008B397B" w:rsidP="008B397B">
      <w:pPr>
        <w:pStyle w:val="Default"/>
        <w:ind w:firstLine="426"/>
        <w:rPr>
          <w:b/>
          <w:bCs/>
        </w:rPr>
      </w:pPr>
    </w:p>
    <w:p w:rsidR="0031178B" w:rsidRPr="008B397B" w:rsidRDefault="0031178B" w:rsidP="008B397B">
      <w:pPr>
        <w:pStyle w:val="Default"/>
        <w:ind w:firstLine="426"/>
        <w:rPr>
          <w:b/>
          <w:bCs/>
        </w:rPr>
      </w:pPr>
      <w:r w:rsidRPr="008B397B">
        <w:rPr>
          <w:b/>
          <w:bCs/>
        </w:rPr>
        <w:lastRenderedPageBreak/>
        <w:t xml:space="preserve">Практическая работа </w:t>
      </w:r>
      <w:r w:rsidRPr="008B397B">
        <w:rPr>
          <w:b/>
          <w:bCs/>
        </w:rPr>
        <w:t>3</w:t>
      </w:r>
    </w:p>
    <w:p w:rsidR="0031178B" w:rsidRPr="008B397B" w:rsidRDefault="0031178B" w:rsidP="008B397B">
      <w:pPr>
        <w:pStyle w:val="Default"/>
        <w:ind w:firstLine="426"/>
        <w:rPr>
          <w:b/>
          <w:bCs/>
        </w:rPr>
      </w:pPr>
    </w:p>
    <w:p w:rsidR="0031178B" w:rsidRPr="008B397B" w:rsidRDefault="0031178B" w:rsidP="008B397B">
      <w:pPr>
        <w:pStyle w:val="Default"/>
        <w:ind w:left="-180" w:firstLine="426"/>
        <w:rPr>
          <w:b/>
          <w:bCs/>
        </w:rPr>
      </w:pPr>
      <w:r w:rsidRPr="008B397B">
        <w:rPr>
          <w:b/>
          <w:bCs/>
        </w:rPr>
        <w:t>Тема: Товароведение и экспертиза пушно - мехового сырья</w:t>
      </w:r>
    </w:p>
    <w:p w:rsidR="0031178B" w:rsidRPr="0031178B" w:rsidRDefault="0031178B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117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2.2 Пороки мехового сырья</w:t>
      </w:r>
      <w:r w:rsidR="008B39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31178B" w:rsidRPr="0031178B" w:rsidRDefault="0031178B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встречающи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еся на шкурках повреждения, сни</w:t>
      </w:r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жающие их качество и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затрудняющие переработку, изме</w:t>
      </w:r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няющие производствен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ное назначение и сокращающие вы</w:t>
      </w:r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 готовой продукции, называют пороками. В зависимости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происхождения пороки подразделяют </w:t>
      </w:r>
      <w:proofErr w:type="gramStart"/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прижизненные и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посмертные (табл. 13).</w:t>
      </w:r>
    </w:p>
    <w:p w:rsidR="0031178B" w:rsidRPr="0031178B" w:rsidRDefault="0031178B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Прижизненные пороки возникают в результате смены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волосяного покрова (линьки), заболеваний животных, плохой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кормовой базы, механических воздействий и других причин.</w:t>
      </w:r>
    </w:p>
    <w:p w:rsidR="0031178B" w:rsidRPr="0031178B" w:rsidRDefault="0031178B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Посмертные пороки подразделяют на три группы:</w:t>
      </w:r>
    </w:p>
    <w:p w:rsidR="0031178B" w:rsidRPr="008B397B" w:rsidRDefault="0031178B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образующиес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proofErr w:type="gramEnd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добыче или убое пушных жи</w:t>
      </w:r>
      <w:r w:rsidR="008B397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вотных;</w:t>
      </w:r>
    </w:p>
    <w:p w:rsidR="0031178B" w:rsidRPr="0031178B" w:rsidRDefault="0031178B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вызванные</w:t>
      </w:r>
      <w:proofErr w:type="gramEnd"/>
      <w:r w:rsidR="008B397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неправильной</w:t>
      </w:r>
      <w:r w:rsidR="008B397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первичной</w:t>
      </w:r>
      <w:r w:rsidR="008B397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обработкой</w:t>
      </w:r>
      <w:r w:rsidR="008B397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пушного сырья</w:t>
      </w:r>
      <w:r w:rsidR="008B397B"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1178B" w:rsidRPr="008B397B" w:rsidRDefault="0031178B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возникающие от неправильного хранения, упаковки и</w:t>
      </w:r>
      <w:r w:rsid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транспортировки пушнины.</w:t>
      </w:r>
    </w:p>
    <w:p w:rsidR="008B397B" w:rsidRPr="008B397B" w:rsidRDefault="008B397B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меховых шкурок установлено 4 градации поврежденности, которые можно исследовать под микроскопом окрашенных гистологических срезов </w:t>
      </w:r>
      <w:proofErr w:type="spellStart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кожевой</w:t>
      </w:r>
      <w:proofErr w:type="spellEnd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ткани:</w:t>
      </w:r>
    </w:p>
    <w:p w:rsidR="008B397B" w:rsidRPr="008B397B" w:rsidRDefault="008B397B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нормальные шкурки (структурная поврежденность и бактериальная зараженность отсутствуют): полная сохранность микроструктуры с четким выявлением ядер клеток;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коллагеновые пучки с четкими контурами и равномерной окраской; плотный контакт эпидермиса с дермой; корневое влагалище волосяного фолликула интенсивно окрашено в сине-фиолетовый цвет со слабым выявлением границ составляющих его веретенообразных клеток; </w:t>
      </w:r>
      <w:proofErr w:type="spellStart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кожевая</w:t>
      </w:r>
      <w:proofErr w:type="spellEnd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ткань не содержит бактерий или содержит их только на мездровой поверхности шкуры;</w:t>
      </w:r>
    </w:p>
    <w:p w:rsidR="008B397B" w:rsidRPr="008B397B" w:rsidRDefault="008B397B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слабая степень поврежденности и бактериальной зараженности: окраска ядер клеточных структур несколько ослаблена; коллагеновые пучки с четкими контурами и равномерной окраской; плотный контакт эпидермиса с дермой; в отдельных волосяных фолликулах появляются первые признаки повреждения внутреннего корневого влагалища, выражающиеся в появлении промежутков между составляющими его веретенообразными клетками, то есть в нарушении 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спаянности;</w:t>
      </w:r>
      <w:proofErr w:type="gramEnd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нижней части сетчатого слоя </w:t>
      </w:r>
      <w:proofErr w:type="spellStart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кожевой</w:t>
      </w:r>
      <w:proofErr w:type="spellEnd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ткани - единичные бактерии;</w:t>
      </w:r>
    </w:p>
    <w:p w:rsidR="008B397B" w:rsidRPr="008B397B" w:rsidRDefault="008B397B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средняя степень поврежденности и бактериальной зараженности: окраска ядер клеточных структур резко ослаблена; эпидермис отслаивается от дермы; в отдельных волосяных фолликулах четко выражены такие повреждения как нарушение луковицы и распад оболочки внутреннего корневого влагалища на веретенообразные клетки; в сетчатом слое - набухшие коллагеновые пучки с нечеткими размытыми контурами (первые признаки </w:t>
      </w:r>
      <w:proofErr w:type="spellStart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желатинизации</w:t>
      </w:r>
      <w:proofErr w:type="spellEnd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); бактерии проникают глубоко в сосочковый и сетчатый слой </w:t>
      </w:r>
      <w:proofErr w:type="spellStart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кожевой</w:t>
      </w:r>
      <w:proofErr w:type="spellEnd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ткани, образуя скопления;</w:t>
      </w:r>
    </w:p>
    <w:p w:rsidR="008B397B" w:rsidRPr="008B397B" w:rsidRDefault="008B397B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сильная степень поврежденности и бактериальной зараженности: окраска ядер клеточных структур практически отсутствует; подавляющее большинство волосяных фолликул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глубокими разрушениями (распад оболочек и луковиц);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эпидермис отслоен или полностью отсутствует; сильная </w:t>
      </w:r>
      <w:proofErr w:type="spellStart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желатинизация</w:t>
      </w:r>
      <w:proofErr w:type="spellEnd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пучков с возможным окрашиванием отдельных пучков в сине-фиолетовый цвет; коллагеновые пучки могут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быть сплавлены в специфические образования неправильной формы; </w:t>
      </w:r>
      <w:proofErr w:type="spellStart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кожевая</w:t>
      </w:r>
      <w:proofErr w:type="spellEnd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ткань пронизана бактериями; </w:t>
      </w:r>
      <w:proofErr w:type="spellStart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теклость</w:t>
      </w:r>
      <w:proofErr w:type="spellEnd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волосяного покрова; расслоение и распад </w:t>
      </w:r>
      <w:proofErr w:type="spellStart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кожевой</w:t>
      </w:r>
      <w:proofErr w:type="spellEnd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ткани.</w:t>
      </w:r>
    </w:p>
    <w:p w:rsidR="008B397B" w:rsidRPr="008B397B" w:rsidRDefault="008B397B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Большинство указанных пороков, прежде всего, пороки первичной обработки и хранения, характерно для всех видов пушнины. Для каждого вида сырья стандартами предусмотрено определенное количество пороков: в зависимости от наличия пороков и их размера шкурки подразделяют на две, три или четыре группы. Первая группа пороков допускает минимальное количество или вообще отсутствие пороков - это норма, нормальные шкурки; вторая - малая группа пороков; третья - средняя, четвертая - большая группа пороков. Например,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невыделанные шкурки куницы мягкой для шкурок первой группы пороков предусмотрено 100 %, второй группы - 90 %, третьей -75 %, четвертой - 50 % (ГОСТ 11231-77).</w:t>
      </w:r>
    </w:p>
    <w:p w:rsidR="008B397B" w:rsidRPr="008B397B" w:rsidRDefault="008B397B" w:rsidP="008B397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Единого подхода к оценке пороков для разных видов пушнины не существует ни по единицам измерения (%, </w:t>
      </w:r>
      <w:proofErr w:type="gramStart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</w:t>
      </w:r>
      <w:proofErr w:type="gramEnd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т.д.), ни по величине показателей для разных групп. </w:t>
      </w:r>
      <w:proofErr w:type="gramStart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Например, порок «разрывы» на шкурах (шкурках) волка (ГОСТ 13055-67), медведей лесных (ГОСТ 10941-64), рыси (ГОСТ 11315-76), выдры (ГОСТ 6677-67), горностая и ласки (ГОСТ 12565-67), колонка (ГОСТ 12419-66), дикой норки (ГОСТ 7908-69), ондатры (ГОСТ 2966-67), бобра (ГОСТ 21003-75),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хоря (ГОСТ 11146-65) определяются общей длиной в процентах к длине шкуры (шкурки); на шкурах корсака - в долях к длине шкуры;</w:t>
      </w:r>
      <w:proofErr w:type="gramEnd"/>
      <w:r w:rsidRPr="008B39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шкурках (шкурах) белки (ГОСТ 6374-66), зайца-беляка (ГОСТ 11028-75), лисицы и корсака (ГОСТ 14174-89), росомахи (ГОСТ 6610-66), куницы мягкой (ГОСТ 11231-77), енотовидной собаки (ГОСТ 6703-77), крота (ГОСТ 1337-67), соболя (ГОСТ 27571-87) - в см. Различают также допуск одних и тех же пороков в отдельных группах разных видов сырья. Например, небольшой порок «плешины» на шкурках белки допускается в первой группе, на шкурках норки - только в третьей и четвертой группах.</w:t>
      </w:r>
    </w:p>
    <w:p w:rsidR="008B397B" w:rsidRPr="008B397B" w:rsidRDefault="008B397B" w:rsidP="008B397B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8B397B" w:rsidRPr="0031178B" w:rsidRDefault="008B397B" w:rsidP="0031178B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371E36" w:rsidRDefault="00371E36" w:rsidP="000646D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59CF" w:rsidRPr="000646DE" w:rsidRDefault="000646DE" w:rsidP="000646DE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textWrapping" w:clear="all"/>
      </w:r>
      <w:r w:rsidR="00E43478" w:rsidRPr="000646DE">
        <w:rPr>
          <w:rFonts w:ascii="Times New Roman" w:hAnsi="Times New Roman"/>
          <w:b/>
          <w:sz w:val="24"/>
          <w:szCs w:val="24"/>
        </w:rPr>
        <w:t>Интернет ресурс:</w:t>
      </w:r>
      <w:r w:rsidR="00E43478" w:rsidRPr="000646DE">
        <w:rPr>
          <w:rFonts w:ascii="Times New Roman" w:hAnsi="Times New Roman"/>
          <w:sz w:val="24"/>
          <w:szCs w:val="24"/>
        </w:rPr>
        <w:t xml:space="preserve"> </w:t>
      </w:r>
      <w:r w:rsidR="00E43478" w:rsidRPr="009C6F03">
        <w:rPr>
          <w:rFonts w:ascii="Times New Roman" w:hAnsi="Times New Roman"/>
          <w:b/>
          <w:sz w:val="24"/>
          <w:szCs w:val="24"/>
        </w:rPr>
        <w:t xml:space="preserve"> </w:t>
      </w:r>
      <w:r w:rsidR="009C6F03" w:rsidRPr="009C6F03">
        <w:rPr>
          <w:rFonts w:ascii="Times New Roman" w:hAnsi="Times New Roman"/>
          <w:b/>
          <w:sz w:val="24"/>
          <w:szCs w:val="24"/>
        </w:rPr>
        <w:t>https://docs.yandex.ru/docs/view</w:t>
      </w:r>
    </w:p>
    <w:p w:rsidR="00E43478" w:rsidRPr="000646DE" w:rsidRDefault="00E43478" w:rsidP="00E023EA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0646DE">
        <w:rPr>
          <w:rFonts w:ascii="Times New Roman" w:hAnsi="Times New Roman"/>
          <w:b/>
          <w:sz w:val="24"/>
          <w:szCs w:val="24"/>
        </w:rPr>
        <w:t>Записать практическую работу в тетрадь,</w:t>
      </w:r>
      <w:r w:rsidR="000646DE">
        <w:rPr>
          <w:rFonts w:ascii="Times New Roman" w:hAnsi="Times New Roman"/>
          <w:b/>
          <w:sz w:val="24"/>
          <w:szCs w:val="24"/>
        </w:rPr>
        <w:t xml:space="preserve"> рисунки п</w:t>
      </w:r>
      <w:r w:rsidR="009C6F03">
        <w:rPr>
          <w:rFonts w:ascii="Times New Roman" w:hAnsi="Times New Roman"/>
          <w:b/>
          <w:sz w:val="24"/>
          <w:szCs w:val="24"/>
        </w:rPr>
        <w:t xml:space="preserve">еренести схематически в тетрадь, </w:t>
      </w:r>
      <w:r w:rsidRPr="000646DE">
        <w:rPr>
          <w:rFonts w:ascii="Times New Roman" w:hAnsi="Times New Roman"/>
          <w:b/>
          <w:sz w:val="24"/>
          <w:szCs w:val="24"/>
        </w:rPr>
        <w:t xml:space="preserve"> сфотографировать отправить на электрон</w:t>
      </w:r>
      <w:proofErr w:type="gramStart"/>
      <w:r w:rsidRPr="000646DE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0646D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646D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646DE">
        <w:rPr>
          <w:rFonts w:ascii="Times New Roman" w:hAnsi="Times New Roman"/>
          <w:b/>
          <w:sz w:val="24"/>
          <w:szCs w:val="24"/>
        </w:rPr>
        <w:t xml:space="preserve">очту: </w:t>
      </w:r>
      <w:hyperlink r:id="rId10" w:history="1">
        <w:r w:rsidRPr="000646DE">
          <w:rPr>
            <w:rStyle w:val="a9"/>
            <w:rFonts w:ascii="Times New Roman" w:hAnsi="Times New Roman"/>
            <w:b/>
            <w:color w:val="auto"/>
            <w:sz w:val="24"/>
            <w:szCs w:val="24"/>
            <w:lang w:val="en-US"/>
          </w:rPr>
          <w:t>swetlanaklimowa</w:t>
        </w:r>
        <w:r w:rsidRPr="000646DE">
          <w:rPr>
            <w:rStyle w:val="a9"/>
            <w:rFonts w:ascii="Times New Roman" w:hAnsi="Times New Roman"/>
            <w:b/>
            <w:color w:val="auto"/>
            <w:sz w:val="24"/>
            <w:szCs w:val="24"/>
          </w:rPr>
          <w:t>@</w:t>
        </w:r>
        <w:r w:rsidRPr="000646DE">
          <w:rPr>
            <w:rStyle w:val="a9"/>
            <w:rFonts w:ascii="Times New Roman" w:hAnsi="Times New Roman"/>
            <w:b/>
            <w:color w:val="auto"/>
            <w:sz w:val="24"/>
            <w:szCs w:val="24"/>
            <w:lang w:val="en-US"/>
          </w:rPr>
          <w:t>mail</w:t>
        </w:r>
        <w:r w:rsidRPr="000646DE">
          <w:rPr>
            <w:rStyle w:val="a9"/>
            <w:rFonts w:ascii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Pr="000646DE">
          <w:rPr>
            <w:rStyle w:val="a9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0646DE">
        <w:rPr>
          <w:rFonts w:ascii="Times New Roman" w:hAnsi="Times New Roman"/>
          <w:b/>
          <w:sz w:val="24"/>
          <w:szCs w:val="24"/>
        </w:rPr>
        <w:t>, Тел. 8983-289-01-55</w:t>
      </w:r>
      <w:r w:rsidR="002759CF" w:rsidRPr="000646DE">
        <w:rPr>
          <w:rFonts w:ascii="Times New Roman" w:hAnsi="Times New Roman"/>
          <w:b/>
          <w:sz w:val="24"/>
          <w:szCs w:val="24"/>
        </w:rPr>
        <w:t>.</w:t>
      </w:r>
    </w:p>
    <w:sectPr w:rsidR="00E43478" w:rsidRPr="000646DE" w:rsidSect="000A70D8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D8B"/>
    <w:multiLevelType w:val="hybridMultilevel"/>
    <w:tmpl w:val="8D92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3C4C6F"/>
    <w:multiLevelType w:val="multilevel"/>
    <w:tmpl w:val="1800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86BF7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18663CF9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C576BE5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35105601"/>
    <w:multiLevelType w:val="hybridMultilevel"/>
    <w:tmpl w:val="9E1C4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9D0CAB"/>
    <w:multiLevelType w:val="hybridMultilevel"/>
    <w:tmpl w:val="D30C2DCA"/>
    <w:lvl w:ilvl="0" w:tplc="9E6290C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7">
    <w:nsid w:val="3AEA64B1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546B65F0"/>
    <w:multiLevelType w:val="hybridMultilevel"/>
    <w:tmpl w:val="05C0E78E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5A1B7ADE"/>
    <w:multiLevelType w:val="hybridMultilevel"/>
    <w:tmpl w:val="F1F6F366"/>
    <w:lvl w:ilvl="0" w:tplc="43904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B8123A5"/>
    <w:multiLevelType w:val="hybridMultilevel"/>
    <w:tmpl w:val="555E62CC"/>
    <w:lvl w:ilvl="0" w:tplc="B8ECD0B0"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3867B7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61287B1A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>
    <w:nsid w:val="68CE7DA0"/>
    <w:multiLevelType w:val="hybridMultilevel"/>
    <w:tmpl w:val="0D98C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21C7645"/>
    <w:multiLevelType w:val="hybridMultilevel"/>
    <w:tmpl w:val="37FC1388"/>
    <w:lvl w:ilvl="0" w:tplc="61684C0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7CD421C1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6">
    <w:nsid w:val="7D253BAC"/>
    <w:multiLevelType w:val="multilevel"/>
    <w:tmpl w:val="F6C6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15"/>
  </w:num>
  <w:num w:numId="7">
    <w:abstractNumId w:val="7"/>
  </w:num>
  <w:num w:numId="8">
    <w:abstractNumId w:val="3"/>
  </w:num>
  <w:num w:numId="9">
    <w:abstractNumId w:val="8"/>
  </w:num>
  <w:num w:numId="10">
    <w:abstractNumId w:val="1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13"/>
  </w:num>
  <w:num w:numId="15">
    <w:abstractNumId w:val="1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1E6"/>
    <w:rsid w:val="00007227"/>
    <w:rsid w:val="0002096A"/>
    <w:rsid w:val="00025EBA"/>
    <w:rsid w:val="0003101B"/>
    <w:rsid w:val="00040318"/>
    <w:rsid w:val="000554A1"/>
    <w:rsid w:val="000646DE"/>
    <w:rsid w:val="000749C0"/>
    <w:rsid w:val="0008106A"/>
    <w:rsid w:val="00095AC3"/>
    <w:rsid w:val="000A0429"/>
    <w:rsid w:val="000A70D8"/>
    <w:rsid w:val="000C2E4D"/>
    <w:rsid w:val="000D485D"/>
    <w:rsid w:val="00105A25"/>
    <w:rsid w:val="00112681"/>
    <w:rsid w:val="00136E9C"/>
    <w:rsid w:val="00150B42"/>
    <w:rsid w:val="00164ED7"/>
    <w:rsid w:val="00181B86"/>
    <w:rsid w:val="001C0BEF"/>
    <w:rsid w:val="001D66B1"/>
    <w:rsid w:val="001F32D2"/>
    <w:rsid w:val="0021707F"/>
    <w:rsid w:val="0022487B"/>
    <w:rsid w:val="002759CF"/>
    <w:rsid w:val="002C7500"/>
    <w:rsid w:val="002D028D"/>
    <w:rsid w:val="002F624E"/>
    <w:rsid w:val="0031178B"/>
    <w:rsid w:val="00340E18"/>
    <w:rsid w:val="00344FEE"/>
    <w:rsid w:val="003473ED"/>
    <w:rsid w:val="00367F03"/>
    <w:rsid w:val="00371E36"/>
    <w:rsid w:val="00390350"/>
    <w:rsid w:val="003A2FB1"/>
    <w:rsid w:val="003A311F"/>
    <w:rsid w:val="003B268D"/>
    <w:rsid w:val="003B4CDC"/>
    <w:rsid w:val="003B4F5E"/>
    <w:rsid w:val="004629CB"/>
    <w:rsid w:val="00476FDA"/>
    <w:rsid w:val="0048304E"/>
    <w:rsid w:val="004A0C1A"/>
    <w:rsid w:val="004D6D74"/>
    <w:rsid w:val="004E7868"/>
    <w:rsid w:val="00507C38"/>
    <w:rsid w:val="0052355D"/>
    <w:rsid w:val="0053426B"/>
    <w:rsid w:val="005437E0"/>
    <w:rsid w:val="005770A5"/>
    <w:rsid w:val="005872EC"/>
    <w:rsid w:val="00603D44"/>
    <w:rsid w:val="00627E81"/>
    <w:rsid w:val="00640126"/>
    <w:rsid w:val="0065538B"/>
    <w:rsid w:val="006A36F4"/>
    <w:rsid w:val="006A5BA3"/>
    <w:rsid w:val="006C637D"/>
    <w:rsid w:val="007039C9"/>
    <w:rsid w:val="00737751"/>
    <w:rsid w:val="00757C76"/>
    <w:rsid w:val="00792747"/>
    <w:rsid w:val="007D0F1B"/>
    <w:rsid w:val="007D17BD"/>
    <w:rsid w:val="007E77A2"/>
    <w:rsid w:val="007F075E"/>
    <w:rsid w:val="0080397F"/>
    <w:rsid w:val="00811C06"/>
    <w:rsid w:val="0085658A"/>
    <w:rsid w:val="008747CF"/>
    <w:rsid w:val="00881385"/>
    <w:rsid w:val="008869FF"/>
    <w:rsid w:val="00890BD7"/>
    <w:rsid w:val="0089444D"/>
    <w:rsid w:val="008956FF"/>
    <w:rsid w:val="008B397B"/>
    <w:rsid w:val="008F02F3"/>
    <w:rsid w:val="008F64C5"/>
    <w:rsid w:val="00906125"/>
    <w:rsid w:val="00907C0F"/>
    <w:rsid w:val="009232A4"/>
    <w:rsid w:val="00925DB5"/>
    <w:rsid w:val="00930257"/>
    <w:rsid w:val="00935C05"/>
    <w:rsid w:val="009501AC"/>
    <w:rsid w:val="00964B44"/>
    <w:rsid w:val="00985F58"/>
    <w:rsid w:val="009A7A1C"/>
    <w:rsid w:val="009B5390"/>
    <w:rsid w:val="009C6F03"/>
    <w:rsid w:val="009C7A80"/>
    <w:rsid w:val="009E18E4"/>
    <w:rsid w:val="009F2339"/>
    <w:rsid w:val="00A16831"/>
    <w:rsid w:val="00A37A77"/>
    <w:rsid w:val="00A53944"/>
    <w:rsid w:val="00AA2DA0"/>
    <w:rsid w:val="00AC1B5F"/>
    <w:rsid w:val="00AC7207"/>
    <w:rsid w:val="00AE0825"/>
    <w:rsid w:val="00AF6A62"/>
    <w:rsid w:val="00B002B9"/>
    <w:rsid w:val="00B043AC"/>
    <w:rsid w:val="00B338BE"/>
    <w:rsid w:val="00B701E6"/>
    <w:rsid w:val="00BA0287"/>
    <w:rsid w:val="00BA6E59"/>
    <w:rsid w:val="00BB078C"/>
    <w:rsid w:val="00BB0981"/>
    <w:rsid w:val="00BE0809"/>
    <w:rsid w:val="00BE754A"/>
    <w:rsid w:val="00C12810"/>
    <w:rsid w:val="00C22CD8"/>
    <w:rsid w:val="00C36245"/>
    <w:rsid w:val="00C47FC2"/>
    <w:rsid w:val="00C916A7"/>
    <w:rsid w:val="00C92403"/>
    <w:rsid w:val="00CB72FD"/>
    <w:rsid w:val="00CD49DC"/>
    <w:rsid w:val="00CF523F"/>
    <w:rsid w:val="00D13EF2"/>
    <w:rsid w:val="00D37AF3"/>
    <w:rsid w:val="00D44D2A"/>
    <w:rsid w:val="00D948CA"/>
    <w:rsid w:val="00DA01EA"/>
    <w:rsid w:val="00DA3787"/>
    <w:rsid w:val="00DB41F3"/>
    <w:rsid w:val="00DB5FB1"/>
    <w:rsid w:val="00DC52A7"/>
    <w:rsid w:val="00DD6DED"/>
    <w:rsid w:val="00E023EA"/>
    <w:rsid w:val="00E137C1"/>
    <w:rsid w:val="00E14293"/>
    <w:rsid w:val="00E31F5A"/>
    <w:rsid w:val="00E3414C"/>
    <w:rsid w:val="00E43478"/>
    <w:rsid w:val="00E468BD"/>
    <w:rsid w:val="00E5316F"/>
    <w:rsid w:val="00E613D1"/>
    <w:rsid w:val="00E807A8"/>
    <w:rsid w:val="00E93FAB"/>
    <w:rsid w:val="00E96178"/>
    <w:rsid w:val="00EB23E2"/>
    <w:rsid w:val="00EB2CCC"/>
    <w:rsid w:val="00EC5B0B"/>
    <w:rsid w:val="00EC710A"/>
    <w:rsid w:val="00ED37BF"/>
    <w:rsid w:val="00EF5B3D"/>
    <w:rsid w:val="00EF617E"/>
    <w:rsid w:val="00F15BEB"/>
    <w:rsid w:val="00F27B12"/>
    <w:rsid w:val="00F32527"/>
    <w:rsid w:val="00F3506A"/>
    <w:rsid w:val="00F35790"/>
    <w:rsid w:val="00F456CB"/>
    <w:rsid w:val="00F939A2"/>
    <w:rsid w:val="00FA7C33"/>
    <w:rsid w:val="00FB35D4"/>
    <w:rsid w:val="00FC5066"/>
    <w:rsid w:val="00FC6FE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E78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35C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1D66B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2F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CA7C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3A2FB1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507C38"/>
    <w:pPr>
      <w:ind w:left="720"/>
      <w:contextualSpacing/>
    </w:pPr>
  </w:style>
  <w:style w:type="paragraph" w:styleId="a4">
    <w:name w:val="Normal (Web)"/>
    <w:basedOn w:val="a"/>
    <w:uiPriority w:val="99"/>
    <w:rsid w:val="00E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07A8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E807A8"/>
    <w:pPr>
      <w:spacing w:after="0"/>
      <w:ind w:left="720"/>
      <w:contextualSpacing/>
    </w:pPr>
    <w:rPr>
      <w:rFonts w:eastAsia="Times New Roman"/>
    </w:rPr>
  </w:style>
  <w:style w:type="paragraph" w:customStyle="1" w:styleId="12">
    <w:name w:val="Без интервала1"/>
    <w:uiPriority w:val="99"/>
    <w:rsid w:val="00E807A8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8"/>
    </w:rPr>
  </w:style>
  <w:style w:type="character" w:customStyle="1" w:styleId="hl">
    <w:name w:val="hl"/>
    <w:uiPriority w:val="99"/>
    <w:rsid w:val="00B043A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6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613D1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F3506A"/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603D4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749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rsid w:val="008944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FC5066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wetlanaklimow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7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777</cp:lastModifiedBy>
  <cp:revision>48</cp:revision>
  <dcterms:created xsi:type="dcterms:W3CDTF">2019-01-23T06:46:00Z</dcterms:created>
  <dcterms:modified xsi:type="dcterms:W3CDTF">2022-02-06T14:21:00Z</dcterms:modified>
</cp:coreProperties>
</file>