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C5" w:rsidRPr="00EA591C" w:rsidRDefault="00203EC5" w:rsidP="00203EC5">
      <w:pPr>
        <w:pStyle w:val="a3"/>
        <w:spacing w:before="0" w:beforeAutospacing="0" w:after="0" w:afterAutospacing="0"/>
        <w:ind w:left="720"/>
        <w:jc w:val="both"/>
      </w:pPr>
      <w:r>
        <w:t xml:space="preserve">В тетради запишите дату </w:t>
      </w:r>
      <w:r w:rsidR="00095A27">
        <w:rPr>
          <w:b/>
        </w:rPr>
        <w:t>09</w:t>
      </w:r>
      <w:r w:rsidRPr="00203EC5">
        <w:rPr>
          <w:b/>
        </w:rPr>
        <w:t>.02.2022.</w:t>
      </w:r>
    </w:p>
    <w:p w:rsidR="00203EC5" w:rsidRPr="00EA591C" w:rsidRDefault="00203EC5" w:rsidP="00203EC5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EA591C">
        <w:t>Название</w:t>
      </w:r>
      <w:r w:rsidR="004B68F9" w:rsidRPr="00EA591C">
        <w:t xml:space="preserve"> </w:t>
      </w:r>
      <w:r w:rsidRPr="00EA591C">
        <w:t>темы: «</w:t>
      </w:r>
      <w:r w:rsidR="004B68F9" w:rsidRPr="00EA591C">
        <w:t>Научно-технический прогресс</w:t>
      </w:r>
      <w:r w:rsidRPr="00EA591C">
        <w:rPr>
          <w:b/>
        </w:rPr>
        <w:t>».</w:t>
      </w:r>
    </w:p>
    <w:p w:rsidR="00920D31" w:rsidRDefault="00920D31" w:rsidP="00203EC5">
      <w:pPr>
        <w:pStyle w:val="a3"/>
        <w:spacing w:before="0" w:beforeAutospacing="0" w:after="0" w:afterAutospacing="0"/>
        <w:ind w:left="720"/>
        <w:jc w:val="both"/>
        <w:rPr>
          <w:b/>
          <w:u w:val="single"/>
        </w:rPr>
      </w:pPr>
    </w:p>
    <w:p w:rsidR="00920D31" w:rsidRPr="00EA591C" w:rsidRDefault="00920D31" w:rsidP="00920D3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A591C">
        <w:rPr>
          <w:b/>
          <w:sz w:val="28"/>
          <w:szCs w:val="28"/>
        </w:rPr>
        <w:t>Запишите в тетрадь лексику по теме «</w:t>
      </w:r>
      <w:r w:rsidR="004B68F9" w:rsidRPr="00EA591C">
        <w:rPr>
          <w:b/>
          <w:sz w:val="28"/>
          <w:szCs w:val="28"/>
        </w:rPr>
        <w:t>Научно-технический прогресс</w:t>
      </w:r>
      <w:r w:rsidRPr="00EA591C">
        <w:rPr>
          <w:b/>
          <w:sz w:val="28"/>
          <w:szCs w:val="28"/>
        </w:rPr>
        <w:t>»</w:t>
      </w:r>
      <w:r w:rsidR="004B68F9" w:rsidRPr="00EA591C">
        <w:rPr>
          <w:b/>
          <w:sz w:val="28"/>
          <w:szCs w:val="28"/>
          <w:u w:val="single"/>
        </w:rPr>
        <w:t xml:space="preserve"> </w:t>
      </w:r>
      <w:r w:rsidR="005A75EF" w:rsidRPr="00EA591C">
        <w:rPr>
          <w:b/>
          <w:sz w:val="28"/>
          <w:szCs w:val="28"/>
        </w:rPr>
        <w:t>(первый столбик с переводом).</w:t>
      </w:r>
    </w:p>
    <w:p w:rsidR="00920D31" w:rsidRDefault="00920D31" w:rsidP="00C9271B">
      <w:pPr>
        <w:pStyle w:val="a3"/>
        <w:spacing w:before="0" w:beforeAutospacing="0" w:after="0" w:afterAutospacing="0"/>
        <w:jc w:val="both"/>
      </w:pP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Verlust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der</w:t>
      </w:r>
      <w:proofErr w:type="spellEnd"/>
      <w:r w:rsidRPr="00EA591C">
        <w:rPr>
          <w:rFonts w:ascii="Arial" w:hAnsi="Arial" w:cs="Arial"/>
          <w:color w:val="000000"/>
        </w:rPr>
        <w:t xml:space="preserve"> Artenvielfalt-потеря многообразия видов животных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Mülldeponien</w:t>
      </w:r>
      <w:proofErr w:type="spellEnd"/>
      <w:r w:rsidRPr="00EA591C">
        <w:rPr>
          <w:rFonts w:ascii="Arial" w:hAnsi="Arial" w:cs="Arial"/>
          <w:color w:val="000000"/>
        </w:rPr>
        <w:t>- мусорные полигоны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Störung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der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Ökosysteme</w:t>
      </w:r>
      <w:proofErr w:type="spellEnd"/>
      <w:r w:rsidRPr="00EA591C">
        <w:rPr>
          <w:rFonts w:ascii="Arial" w:hAnsi="Arial" w:cs="Arial"/>
          <w:color w:val="000000"/>
        </w:rPr>
        <w:t xml:space="preserve"> –нарушение экосистемы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Belastung</w:t>
      </w:r>
      <w:proofErr w:type="spellEnd"/>
      <w:r w:rsidRPr="00EA591C">
        <w:rPr>
          <w:rFonts w:ascii="Arial" w:hAnsi="Arial" w:cs="Arial"/>
          <w:color w:val="000000"/>
        </w:rPr>
        <w:t>- переизбыток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Verstädterung</w:t>
      </w:r>
      <w:proofErr w:type="spellEnd"/>
      <w:r w:rsidRPr="00EA591C">
        <w:rPr>
          <w:rFonts w:ascii="Arial" w:hAnsi="Arial" w:cs="Arial"/>
          <w:color w:val="000000"/>
        </w:rPr>
        <w:t xml:space="preserve"> – разделение городов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Energieverbrauch</w:t>
      </w:r>
      <w:proofErr w:type="spellEnd"/>
      <w:r w:rsidRPr="00EA591C">
        <w:rPr>
          <w:rFonts w:ascii="Arial" w:hAnsi="Arial" w:cs="Arial"/>
          <w:color w:val="000000"/>
        </w:rPr>
        <w:t xml:space="preserve"> - энергопотребление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Erschöpfung</w:t>
      </w:r>
      <w:proofErr w:type="spellEnd"/>
      <w:r w:rsidRPr="00EA591C">
        <w:rPr>
          <w:rFonts w:ascii="Arial" w:hAnsi="Arial" w:cs="Arial"/>
          <w:color w:val="000000"/>
        </w:rPr>
        <w:t>- истощение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Zusammenbruch</w:t>
      </w:r>
      <w:proofErr w:type="spellEnd"/>
      <w:r w:rsidRPr="00EA591C">
        <w:rPr>
          <w:rFonts w:ascii="Arial" w:hAnsi="Arial" w:cs="Arial"/>
          <w:color w:val="000000"/>
        </w:rPr>
        <w:t xml:space="preserve"> - нарушение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Kreislaufs</w:t>
      </w:r>
      <w:proofErr w:type="spellEnd"/>
      <w:r w:rsidRPr="00EA591C">
        <w:rPr>
          <w:rFonts w:ascii="Arial" w:hAnsi="Arial" w:cs="Arial"/>
          <w:color w:val="000000"/>
        </w:rPr>
        <w:t xml:space="preserve"> -круговорот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Einschleppung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fremder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Arten</w:t>
      </w:r>
      <w:proofErr w:type="spellEnd"/>
      <w:r w:rsidRPr="00EA591C">
        <w:rPr>
          <w:rFonts w:ascii="Arial" w:hAnsi="Arial" w:cs="Arial"/>
          <w:color w:val="000000"/>
        </w:rPr>
        <w:t>- ввоз чужих видов животных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Überfischung</w:t>
      </w:r>
      <w:proofErr w:type="spellEnd"/>
      <w:r w:rsidRPr="00EA591C">
        <w:rPr>
          <w:rFonts w:ascii="Arial" w:hAnsi="Arial" w:cs="Arial"/>
          <w:color w:val="000000"/>
        </w:rPr>
        <w:t xml:space="preserve"> –злоупотребление рыбной ловлей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Veränderung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von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Meeresströmungen</w:t>
      </w:r>
      <w:proofErr w:type="spellEnd"/>
      <w:r w:rsidRPr="00EA591C">
        <w:rPr>
          <w:rFonts w:ascii="Arial" w:hAnsi="Arial" w:cs="Arial"/>
          <w:color w:val="000000"/>
        </w:rPr>
        <w:t xml:space="preserve"> – изменение океанского течения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Swer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abbaubare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Zellgifte</w:t>
      </w:r>
      <w:proofErr w:type="spellEnd"/>
      <w:r w:rsidRPr="00EA591C">
        <w:rPr>
          <w:rFonts w:ascii="Arial" w:hAnsi="Arial" w:cs="Arial"/>
          <w:color w:val="000000"/>
        </w:rPr>
        <w:t xml:space="preserve"> –трудно устранимые яды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591C">
        <w:rPr>
          <w:rFonts w:ascii="Arial" w:hAnsi="Arial" w:cs="Arial"/>
          <w:color w:val="000000"/>
        </w:rPr>
        <w:t xml:space="preserve">EL </w:t>
      </w:r>
      <w:proofErr w:type="spellStart"/>
      <w:r w:rsidRPr="00EA591C">
        <w:rPr>
          <w:rFonts w:ascii="Arial" w:hAnsi="Arial" w:cs="Arial"/>
          <w:color w:val="000000"/>
        </w:rPr>
        <w:t>Nino</w:t>
      </w:r>
      <w:proofErr w:type="spellEnd"/>
      <w:r w:rsidRPr="00EA591C">
        <w:rPr>
          <w:rFonts w:ascii="Arial" w:hAnsi="Arial" w:cs="Arial"/>
          <w:color w:val="000000"/>
        </w:rPr>
        <w:t xml:space="preserve"> – появление необычно теплых течений в Тихом океане, природа которых до сих пор не изучена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A591C">
        <w:rPr>
          <w:rFonts w:ascii="Arial" w:hAnsi="Arial" w:cs="Arial"/>
          <w:color w:val="000000"/>
        </w:rPr>
        <w:t>Anstieg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der</w:t>
      </w:r>
      <w:proofErr w:type="spellEnd"/>
      <w:r w:rsidRPr="00EA591C">
        <w:rPr>
          <w:rFonts w:ascii="Arial" w:hAnsi="Arial" w:cs="Arial"/>
          <w:color w:val="000000"/>
        </w:rPr>
        <w:t xml:space="preserve"> </w:t>
      </w:r>
      <w:proofErr w:type="spellStart"/>
      <w:r w:rsidRPr="00EA591C">
        <w:rPr>
          <w:rFonts w:ascii="Arial" w:hAnsi="Arial" w:cs="Arial"/>
          <w:color w:val="000000"/>
        </w:rPr>
        <w:t>Meeesspiegel</w:t>
      </w:r>
      <w:proofErr w:type="spellEnd"/>
      <w:r w:rsidRPr="00EA591C">
        <w:rPr>
          <w:rFonts w:ascii="Arial" w:hAnsi="Arial" w:cs="Arial"/>
          <w:color w:val="000000"/>
        </w:rPr>
        <w:t xml:space="preserve"> – повышение уровня моря</w:t>
      </w:r>
    </w:p>
    <w:p w:rsidR="00203EC5" w:rsidRPr="00203EC5" w:rsidRDefault="00203EC5" w:rsidP="00EA591C">
      <w:pPr>
        <w:pStyle w:val="a3"/>
        <w:spacing w:before="0" w:beforeAutospacing="0" w:after="0" w:afterAutospacing="0"/>
        <w:ind w:left="720"/>
        <w:jc w:val="both"/>
      </w:pPr>
    </w:p>
    <w:p w:rsidR="00203EC5" w:rsidRPr="00203EC5" w:rsidRDefault="00203EC5" w:rsidP="00203EC5">
      <w:pPr>
        <w:pStyle w:val="a3"/>
        <w:spacing w:before="0" w:beforeAutospacing="0" w:after="0" w:afterAutospacing="0"/>
        <w:jc w:val="both"/>
      </w:pPr>
    </w:p>
    <w:p w:rsidR="00EA591C" w:rsidRPr="00EA591C" w:rsidRDefault="005A75EF" w:rsidP="00C9271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EA591C">
        <w:rPr>
          <w:b/>
          <w:i/>
          <w:sz w:val="28"/>
          <w:szCs w:val="28"/>
        </w:rPr>
        <w:t>Прочитайте</w:t>
      </w:r>
      <w:r w:rsidR="00EA591C" w:rsidRPr="00EA591C">
        <w:rPr>
          <w:b/>
          <w:i/>
          <w:sz w:val="28"/>
          <w:szCs w:val="28"/>
        </w:rPr>
        <w:t xml:space="preserve"> тексты, письменно переведите и запишите в тетрадь перевод текста № 3.</w:t>
      </w:r>
    </w:p>
    <w:p w:rsidR="00203EC5" w:rsidRDefault="00C9271B" w:rsidP="00EA591C">
      <w:pPr>
        <w:pStyle w:val="a3"/>
        <w:spacing w:before="0" w:beforeAutospacing="0" w:after="0" w:afterAutospacing="0" w:line="276" w:lineRule="auto"/>
        <w:ind w:left="1080"/>
        <w:jc w:val="both"/>
      </w:pPr>
      <w:r>
        <w:t xml:space="preserve"> </w:t>
      </w:r>
    </w:p>
    <w:p w:rsidR="00EA591C" w:rsidRPr="00EA591C" w:rsidRDefault="00EA591C" w:rsidP="00EA59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Ausbruch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eines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Vulkans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Vulkanausbruch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(Eruption)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bekannteste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Form des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Vulkanismus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Dabei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leeren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sich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auf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mehr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weniger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zerstörerische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Weise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Magmakammer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eines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Vulkans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Magma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steigt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durch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Spalten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und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Bruchstellen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mehr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weniger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direkt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Erdmantel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auf.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Grund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für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dieses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Phänomen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liegt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in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Tiefe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um 100 km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unter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Erdoberfläche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wo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Temperaturen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von 1000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bis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1300 °C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herrschen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Das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schmelzende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Gestein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dehnt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sich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Magmakammern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entstehen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.</w:t>
      </w:r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entstehenden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Gase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erhöhen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mit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Zeit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den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Druck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innerhalb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flüssigen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Masse; das Magma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steigt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auf.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Überschreitet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Druck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einen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kritischen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Punkt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bricht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ein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Vulkan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aus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591C" w:rsidRPr="00EA591C" w:rsidRDefault="00EA591C" w:rsidP="00EA59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riesiger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Waldbrand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Waldbrand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Brand in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bewaldetem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Gebiet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Waldbrände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zählen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gemeinsam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mit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den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Flurbränden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zu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den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Vegetationsbränden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Waldbrände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entstehen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meist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während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Trockenperioden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und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sind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ihrer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hohen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Ausbreitungsgeschwindigkeit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oft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gefährlich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für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Mensch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und Tier.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Begriff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Buschfeuer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wird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für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große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Brände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von Busch- und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Waldland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während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Sommerzeit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auf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australischen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Kontinent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verwende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A591C" w:rsidRPr="00EA591C" w:rsidRDefault="00EA591C" w:rsidP="00EA59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Erdbeben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Als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Erdbeben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werden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messbare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Erschütterungen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des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Erdkörpers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bezeichnet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.</w:t>
      </w:r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Sie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entstehen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durch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Masseverschiebungen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zumeist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als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tektonische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Beben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infolge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von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Verschiebungen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tektonischen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Platten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an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Bruchfugen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Lithosphäre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in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weniger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bedeutendem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Maße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durch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vulkanische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Aktivität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Einsturz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Absenkung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unterirdischer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Hohlräume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große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Erdrutsche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und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Bergstürze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sowie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durch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Sprengungen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Erdbeben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Herd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unter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Meeresboden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liegt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werden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Seebeben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unterseeische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Erdbeben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genannt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A591C" w:rsidRPr="00EA591C" w:rsidRDefault="00EA591C" w:rsidP="00EA59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Überschwemmungen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Als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Überschwemmung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bezeichnet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man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Zustand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bei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normalerweise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trockenliegende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Bodenfläche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vollständig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von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Wasser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bedeckt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Überschwemmungen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können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hervorgerufen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werden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durch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über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Ufer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tretende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Gewässer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Hochwasser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Tsunami)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zu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langsam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abfließendes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Wasser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zum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Beispiel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nach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Starkregen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Wasserrohrbrüche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Bruch von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Dämmen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Talsperren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absichtliches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Unterwassersetzen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/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Fluten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Gletscher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Wasser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am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Abfließen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hindern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Eisstausee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Verklausung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Bodenverdichtung</w:t>
      </w:r>
      <w:proofErr w:type="spellEnd"/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591C" w:rsidRPr="00EA591C" w:rsidRDefault="00EA591C" w:rsidP="00EA59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Wüstenbildung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Desertifikation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Desertation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deutsch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fortschreitende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)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Wüstenbildung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Verwüstung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Sahel-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Syndrom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bezeichnet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Verschlechterung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des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Bodens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in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relativ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trockenen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Gebieten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durch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unterschiedliche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Faktoren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wie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Klimawandel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und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menschliche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anthropogene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)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Aktivitäten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herbeigeführt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wird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Diese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Bodendegradation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bewirkt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die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Entstehung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.</w:t>
      </w:r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Ausbreitung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von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Wüsten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wüstenähnlichen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Verhältnissen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meist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vorgelagerte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Entwicklungsstufe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Steppenbildung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wird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als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Versteppung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bezeichnet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A591C" w:rsidRPr="00EA591C" w:rsidRDefault="00EA591C" w:rsidP="00EA59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Abgang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einer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Lawine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Als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Lawine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werden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Massen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von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Schnee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bezeichnet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sich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von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Berghängen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ablösen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und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zum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Tal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gleiten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stürzen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Lawinen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große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Sach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-,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Personen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-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Umweltschäden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verursachen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werden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zu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den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Naturkatastrophen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gezählt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A591C" w:rsidRPr="00EA591C" w:rsidRDefault="00EA591C" w:rsidP="00EA59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Einschlag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eines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 xml:space="preserve"> großen </w:t>
      </w:r>
      <w:proofErr w:type="spellStart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Meteoriten</w:t>
      </w:r>
      <w:proofErr w:type="spellEnd"/>
      <w:r w:rsidRPr="00EA591C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EA591C" w:rsidRPr="00EA591C" w:rsidRDefault="00EA591C" w:rsidP="00EA59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Impakt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Einschlag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Aufprall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von lat.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impactus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=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eingeschlagen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)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oder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Einschlag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bezeichnet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die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Kollision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zweier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Himmelskörper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mit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sehr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hoher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Geschwindigkeit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Zahlreiche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Einschläge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von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Kleinkörpern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Meteoroide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Asteroide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und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Kometen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) </w:t>
      </w:r>
      <w:proofErr w:type="spellStart"/>
      <w:proofErr w:type="gram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sind</w:t>
      </w:r>
      <w:proofErr w:type="spellEnd"/>
      <w:proofErr w:type="gram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auf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Erde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und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Mond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belegt.Auf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dem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Festland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bildet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sich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Einschlagkrater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  <w:lang w:val="en-US"/>
        </w:rPr>
        <w:t>Impaktkrater</w:t>
      </w:r>
      <w:proofErr w:type="spellEnd"/>
      <w:r w:rsidRPr="00EA591C">
        <w:rPr>
          <w:rFonts w:ascii="Arial" w:hAnsi="Arial" w:cs="Arial"/>
          <w:color w:val="000000"/>
          <w:sz w:val="22"/>
          <w:szCs w:val="22"/>
          <w:lang w:val="en-US"/>
        </w:rPr>
        <w:t xml:space="preserve">).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Die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Gesteinsreste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des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eingeschlagenen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Kleinkörpers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sind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die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A591C">
        <w:rPr>
          <w:rFonts w:ascii="Arial" w:hAnsi="Arial" w:cs="Arial"/>
          <w:color w:val="000000"/>
          <w:sz w:val="22"/>
          <w:szCs w:val="22"/>
        </w:rPr>
        <w:t>Meteorite</w:t>
      </w:r>
      <w:proofErr w:type="spellEnd"/>
      <w:r w:rsidRPr="00EA591C">
        <w:rPr>
          <w:rFonts w:ascii="Arial" w:hAnsi="Arial" w:cs="Arial"/>
          <w:color w:val="000000"/>
          <w:sz w:val="22"/>
          <w:szCs w:val="22"/>
        </w:rPr>
        <w:t>.</w:t>
      </w:r>
    </w:p>
    <w:p w:rsidR="00C9271B" w:rsidRPr="00EA591C" w:rsidRDefault="00C9271B" w:rsidP="00EA591C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C9271B" w:rsidRPr="00EA591C" w:rsidRDefault="00C9271B" w:rsidP="00EA591C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A75EF" w:rsidRPr="00EA591C" w:rsidRDefault="00C9271B" w:rsidP="00EA591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EA591C">
        <w:rPr>
          <w:sz w:val="28"/>
          <w:szCs w:val="28"/>
        </w:rPr>
        <w:t xml:space="preserve">В тетради </w:t>
      </w:r>
      <w:r w:rsidRPr="00EA591C">
        <w:rPr>
          <w:b/>
          <w:sz w:val="28"/>
          <w:szCs w:val="28"/>
        </w:rPr>
        <w:t>сбоку н</w:t>
      </w:r>
      <w:r w:rsidRPr="00EA591C">
        <w:rPr>
          <w:sz w:val="28"/>
          <w:szCs w:val="28"/>
        </w:rPr>
        <w:t xml:space="preserve">а полях </w:t>
      </w:r>
      <w:r w:rsidRPr="00EA591C">
        <w:rPr>
          <w:b/>
          <w:sz w:val="28"/>
          <w:szCs w:val="28"/>
        </w:rPr>
        <w:t>написать ФИО, группа, сделать фото</w:t>
      </w:r>
      <w:r w:rsidRPr="00EA591C">
        <w:rPr>
          <w:sz w:val="28"/>
          <w:szCs w:val="28"/>
        </w:rPr>
        <w:t xml:space="preserve"> и</w:t>
      </w:r>
      <w:r w:rsidR="005A75EF" w:rsidRPr="00EA591C">
        <w:rPr>
          <w:sz w:val="28"/>
          <w:szCs w:val="28"/>
        </w:rPr>
        <w:t xml:space="preserve"> отправить по электронной почте </w:t>
      </w:r>
      <w:proofErr w:type="spellStart"/>
      <w:r w:rsidR="005A75EF" w:rsidRPr="00EA591C">
        <w:rPr>
          <w:b/>
          <w:sz w:val="28"/>
          <w:szCs w:val="28"/>
          <w:lang w:val="en-US"/>
        </w:rPr>
        <w:t>girlianova</w:t>
      </w:r>
      <w:proofErr w:type="spellEnd"/>
      <w:r w:rsidR="005A75EF" w:rsidRPr="00EA591C">
        <w:rPr>
          <w:b/>
          <w:sz w:val="28"/>
          <w:szCs w:val="28"/>
        </w:rPr>
        <w:t>17@</w:t>
      </w:r>
      <w:r w:rsidR="005A75EF" w:rsidRPr="00EA591C">
        <w:rPr>
          <w:b/>
          <w:sz w:val="28"/>
          <w:szCs w:val="28"/>
          <w:lang w:val="en-US"/>
        </w:rPr>
        <w:t>g</w:t>
      </w:r>
      <w:proofErr w:type="spellStart"/>
      <w:r w:rsidR="005A75EF" w:rsidRPr="00EA591C">
        <w:rPr>
          <w:b/>
          <w:sz w:val="28"/>
          <w:szCs w:val="28"/>
        </w:rPr>
        <w:t>mail.</w:t>
      </w:r>
      <w:proofErr w:type="gramStart"/>
      <w:r w:rsidR="005A75EF" w:rsidRPr="00EA591C">
        <w:rPr>
          <w:b/>
          <w:sz w:val="28"/>
          <w:szCs w:val="28"/>
        </w:rPr>
        <w:t>с</w:t>
      </w:r>
      <w:proofErr w:type="gramEnd"/>
      <w:r w:rsidR="005A75EF" w:rsidRPr="00EA591C">
        <w:rPr>
          <w:b/>
          <w:sz w:val="28"/>
          <w:szCs w:val="28"/>
          <w:lang w:val="en-US"/>
        </w:rPr>
        <w:t>om</w:t>
      </w:r>
      <w:bookmarkStart w:id="0" w:name="_GoBack"/>
      <w:bookmarkEnd w:id="0"/>
      <w:proofErr w:type="spellEnd"/>
    </w:p>
    <w:p w:rsidR="00203EC5" w:rsidRPr="00EA591C" w:rsidRDefault="00203EC5" w:rsidP="00EA591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E137D" w:rsidRPr="00EA591C" w:rsidRDefault="009E137D" w:rsidP="00EA591C">
      <w:pPr>
        <w:jc w:val="both"/>
      </w:pPr>
    </w:p>
    <w:sectPr w:rsidR="009E137D" w:rsidRPr="00EA591C" w:rsidSect="0095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6B0"/>
    <w:multiLevelType w:val="hybridMultilevel"/>
    <w:tmpl w:val="97867386"/>
    <w:lvl w:ilvl="0" w:tplc="FC8C0B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F159D"/>
    <w:multiLevelType w:val="multilevel"/>
    <w:tmpl w:val="D20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3199A"/>
    <w:multiLevelType w:val="multilevel"/>
    <w:tmpl w:val="DA2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67045"/>
    <w:multiLevelType w:val="multilevel"/>
    <w:tmpl w:val="A94E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B051A"/>
    <w:multiLevelType w:val="hybridMultilevel"/>
    <w:tmpl w:val="C7B02EE0"/>
    <w:lvl w:ilvl="0" w:tplc="64B4E2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47D25"/>
    <w:multiLevelType w:val="hybridMultilevel"/>
    <w:tmpl w:val="19E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77DB"/>
    <w:multiLevelType w:val="hybridMultilevel"/>
    <w:tmpl w:val="66E27C24"/>
    <w:lvl w:ilvl="0" w:tplc="54E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F346BA"/>
    <w:multiLevelType w:val="multilevel"/>
    <w:tmpl w:val="FFAE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523F6"/>
    <w:multiLevelType w:val="multilevel"/>
    <w:tmpl w:val="B460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6515B"/>
    <w:multiLevelType w:val="multilevel"/>
    <w:tmpl w:val="97D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1406B5"/>
    <w:multiLevelType w:val="multilevel"/>
    <w:tmpl w:val="F1CC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96753"/>
    <w:multiLevelType w:val="hybridMultilevel"/>
    <w:tmpl w:val="2DF67DB6"/>
    <w:lvl w:ilvl="0" w:tplc="95C65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07C4"/>
    <w:rsid w:val="00095A27"/>
    <w:rsid w:val="001E15D1"/>
    <w:rsid w:val="00203EC5"/>
    <w:rsid w:val="002B5A09"/>
    <w:rsid w:val="004B68F9"/>
    <w:rsid w:val="005A75EF"/>
    <w:rsid w:val="0072676B"/>
    <w:rsid w:val="008516E4"/>
    <w:rsid w:val="008907C4"/>
    <w:rsid w:val="00920D31"/>
    <w:rsid w:val="009524C6"/>
    <w:rsid w:val="009E137D"/>
    <w:rsid w:val="00C9271B"/>
    <w:rsid w:val="00EA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Пользователь</cp:lastModifiedBy>
  <cp:revision>7</cp:revision>
  <dcterms:created xsi:type="dcterms:W3CDTF">2022-02-03T02:53:00Z</dcterms:created>
  <dcterms:modified xsi:type="dcterms:W3CDTF">2022-02-06T10:13:00Z</dcterms:modified>
</cp:coreProperties>
</file>