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804" w:rsidRPr="00D86804" w:rsidRDefault="00F674AB" w:rsidP="00D86804">
      <w:pPr>
        <w:keepNext/>
        <w:keepLines/>
        <w:spacing w:before="200" w:after="0"/>
        <w:outlineLvl w:val="2"/>
        <w:rPr>
          <w:rFonts w:ascii="Times New Roman" w:hAnsi="Times New Roman"/>
          <w:b/>
          <w:sz w:val="24"/>
          <w:szCs w:val="24"/>
        </w:rPr>
      </w:pPr>
      <w:r>
        <w:rPr>
          <w:rFonts w:ascii="Times New Roman" w:eastAsiaTheme="majorEastAsia" w:hAnsi="Times New Roman" w:cs="Times New Roman"/>
          <w:b/>
          <w:bCs/>
          <w:sz w:val="24"/>
          <w:szCs w:val="24"/>
        </w:rPr>
        <w:t xml:space="preserve">Тема:   </w:t>
      </w:r>
      <w:r w:rsidR="003A482D">
        <w:rPr>
          <w:rFonts w:ascii="Times New Roman" w:hAnsi="Times New Roman"/>
          <w:b/>
          <w:sz w:val="24"/>
          <w:szCs w:val="24"/>
        </w:rPr>
        <w:t>Коллоидные системы</w:t>
      </w:r>
      <w:r>
        <w:rPr>
          <w:rFonts w:ascii="Times New Roman" w:hAnsi="Times New Roman"/>
          <w:b/>
          <w:sz w:val="24"/>
          <w:szCs w:val="24"/>
        </w:rPr>
        <w:t>.</w:t>
      </w:r>
    </w:p>
    <w:p w:rsidR="00D86804" w:rsidRDefault="00D86804" w:rsidP="00D86804">
      <w:pPr>
        <w:pStyle w:val="a6"/>
      </w:pPr>
      <w:r>
        <w:rPr>
          <w:b/>
          <w:bCs/>
          <w:i/>
          <w:iCs/>
          <w:sz w:val="27"/>
          <w:szCs w:val="27"/>
        </w:rPr>
        <w:t>Дисперсные системы</w:t>
      </w:r>
      <w:r>
        <w:rPr>
          <w:i/>
          <w:iCs/>
          <w:sz w:val="27"/>
          <w:szCs w:val="27"/>
        </w:rPr>
        <w:t xml:space="preserve"> – </w:t>
      </w:r>
      <w:r>
        <w:rPr>
          <w:sz w:val="27"/>
          <w:szCs w:val="27"/>
        </w:rPr>
        <w:t>гетерогенные системы, в которых одно вещество (дисперсная фаза) равномерно распределено в другом (дисперсионная среда). Свойства вещества в раздробленном (</w:t>
      </w:r>
      <w:r>
        <w:rPr>
          <w:i/>
          <w:iCs/>
          <w:sz w:val="27"/>
          <w:szCs w:val="27"/>
        </w:rPr>
        <w:t>дисперсном</w:t>
      </w:r>
      <w:r>
        <w:rPr>
          <w:sz w:val="27"/>
          <w:szCs w:val="27"/>
        </w:rPr>
        <w:t>) состоянии значительно отличаются от свойств того же вещества, находящегося в виде твердого тела или некоторого объема жидкости.</w:t>
      </w:r>
    </w:p>
    <w:p w:rsidR="00D86804" w:rsidRDefault="00D86804" w:rsidP="00D86804">
      <w:pPr>
        <w:pStyle w:val="a6"/>
      </w:pPr>
      <w:r>
        <w:rPr>
          <w:sz w:val="27"/>
          <w:szCs w:val="27"/>
        </w:rPr>
        <w:t>Существует несколько различных классификаций дисперсных частиц: по размеру частиц, по агрегатному состоянию дисперсной фазы и дисперсионной среды, по характеру взаимодействия частиц дисперсной фазы с молекулами дисперсионной среды, по термодинамической и кинетической устойчивости.</w:t>
      </w:r>
    </w:p>
    <w:p w:rsidR="00D86804" w:rsidRDefault="00D86804" w:rsidP="00D86804">
      <w:pPr>
        <w:pStyle w:val="a6"/>
      </w:pPr>
      <w:r>
        <w:rPr>
          <w:sz w:val="27"/>
          <w:szCs w:val="27"/>
        </w:rPr>
        <w:t xml:space="preserve">В зависимости от размеров частиц дисперсной </w:t>
      </w:r>
      <w:proofErr w:type="gramStart"/>
      <w:r>
        <w:rPr>
          <w:sz w:val="27"/>
          <w:szCs w:val="27"/>
        </w:rPr>
        <w:t>фазы</w:t>
      </w:r>
      <w:proofErr w:type="gramEnd"/>
      <w:r>
        <w:rPr>
          <w:sz w:val="27"/>
          <w:szCs w:val="27"/>
        </w:rPr>
        <w:t xml:space="preserve"> а выделяют следующие дисперсные системы </w:t>
      </w:r>
    </w:p>
    <w:p w:rsidR="00D86804" w:rsidRDefault="00D86804" w:rsidP="00D86804">
      <w:pPr>
        <w:pStyle w:val="a6"/>
      </w:pPr>
      <w:r>
        <w:rPr>
          <w:b/>
          <w:bCs/>
          <w:sz w:val="27"/>
          <w:szCs w:val="27"/>
        </w:rPr>
        <w:t>Дисперсные системы</w:t>
      </w:r>
    </w:p>
    <w:p w:rsidR="00D86804" w:rsidRDefault="00D86804" w:rsidP="00D86804">
      <w:pPr>
        <w:pStyle w:val="a6"/>
        <w:jc w:val="center"/>
      </w:pPr>
      <w:r>
        <w:rPr>
          <w:sz w:val="27"/>
          <w:szCs w:val="27"/>
        </w:rPr>
        <w:t>Размер частицы</w:t>
      </w:r>
    </w:p>
    <w:p w:rsidR="00D86804" w:rsidRDefault="00D86804" w:rsidP="00D86804">
      <w:pPr>
        <w:pStyle w:val="a6"/>
        <w:jc w:val="center"/>
      </w:pPr>
      <w:r>
        <w:rPr>
          <w:sz w:val="27"/>
          <w:szCs w:val="27"/>
        </w:rPr>
        <w:t>Название</w:t>
      </w:r>
    </w:p>
    <w:p w:rsidR="00D86804" w:rsidRDefault="00D86804" w:rsidP="00D86804">
      <w:pPr>
        <w:pStyle w:val="a6"/>
        <w:jc w:val="center"/>
      </w:pPr>
      <w:r>
        <w:rPr>
          <w:sz w:val="27"/>
          <w:szCs w:val="27"/>
        </w:rPr>
        <w:t>а ≤ 10</w:t>
      </w:r>
      <w:r>
        <w:rPr>
          <w:sz w:val="27"/>
          <w:szCs w:val="27"/>
          <w:vertAlign w:val="superscript"/>
        </w:rPr>
        <w:t>-9</w:t>
      </w:r>
      <w:r>
        <w:rPr>
          <w:sz w:val="27"/>
          <w:szCs w:val="27"/>
        </w:rPr>
        <w:t xml:space="preserve"> м</w:t>
      </w:r>
    </w:p>
    <w:p w:rsidR="00D86804" w:rsidRDefault="00D86804" w:rsidP="00D86804">
      <w:pPr>
        <w:pStyle w:val="a6"/>
        <w:jc w:val="center"/>
      </w:pPr>
      <w:r>
        <w:rPr>
          <w:sz w:val="27"/>
          <w:szCs w:val="27"/>
        </w:rPr>
        <w:t>Истинные растворы</w:t>
      </w:r>
    </w:p>
    <w:p w:rsidR="00D86804" w:rsidRDefault="00D86804" w:rsidP="00D86804">
      <w:pPr>
        <w:pStyle w:val="a6"/>
        <w:jc w:val="center"/>
      </w:pPr>
      <w:r>
        <w:rPr>
          <w:sz w:val="27"/>
          <w:szCs w:val="27"/>
        </w:rPr>
        <w:t>а = 10</w:t>
      </w:r>
      <w:r>
        <w:rPr>
          <w:sz w:val="27"/>
          <w:szCs w:val="27"/>
          <w:vertAlign w:val="superscript"/>
        </w:rPr>
        <w:t>-9</w:t>
      </w:r>
      <w:r>
        <w:rPr>
          <w:sz w:val="27"/>
          <w:szCs w:val="27"/>
        </w:rPr>
        <w:t>–10</w:t>
      </w:r>
      <w:r>
        <w:rPr>
          <w:sz w:val="27"/>
          <w:szCs w:val="27"/>
          <w:vertAlign w:val="superscript"/>
        </w:rPr>
        <w:t>-7</w:t>
      </w:r>
      <w:r>
        <w:rPr>
          <w:sz w:val="27"/>
          <w:szCs w:val="27"/>
        </w:rPr>
        <w:t xml:space="preserve"> м</w:t>
      </w:r>
    </w:p>
    <w:p w:rsidR="00D86804" w:rsidRDefault="00D86804" w:rsidP="00D86804">
      <w:pPr>
        <w:pStyle w:val="a6"/>
        <w:jc w:val="center"/>
      </w:pPr>
      <w:r>
        <w:rPr>
          <w:sz w:val="27"/>
          <w:szCs w:val="27"/>
        </w:rPr>
        <w:t>Коллоидные системы</w:t>
      </w:r>
    </w:p>
    <w:p w:rsidR="00D86804" w:rsidRDefault="00D86804" w:rsidP="00D86804">
      <w:pPr>
        <w:pStyle w:val="a6"/>
        <w:jc w:val="center"/>
      </w:pPr>
      <w:r>
        <w:rPr>
          <w:sz w:val="27"/>
          <w:szCs w:val="27"/>
        </w:rPr>
        <w:t>а ≥ 10</w:t>
      </w:r>
      <w:r>
        <w:rPr>
          <w:sz w:val="27"/>
          <w:szCs w:val="27"/>
          <w:vertAlign w:val="superscript"/>
        </w:rPr>
        <w:t>-7</w:t>
      </w:r>
      <w:r>
        <w:rPr>
          <w:sz w:val="27"/>
          <w:szCs w:val="27"/>
        </w:rPr>
        <w:t>–10</w:t>
      </w:r>
      <w:r>
        <w:rPr>
          <w:sz w:val="27"/>
          <w:szCs w:val="27"/>
          <w:vertAlign w:val="superscript"/>
        </w:rPr>
        <w:t>-5</w:t>
      </w:r>
      <w:r>
        <w:rPr>
          <w:sz w:val="27"/>
          <w:szCs w:val="27"/>
        </w:rPr>
        <w:t xml:space="preserve"> м</w:t>
      </w:r>
    </w:p>
    <w:p w:rsidR="00D86804" w:rsidRDefault="00D86804" w:rsidP="00D86804">
      <w:pPr>
        <w:pStyle w:val="a6"/>
        <w:jc w:val="center"/>
      </w:pPr>
      <w:r>
        <w:rPr>
          <w:sz w:val="27"/>
          <w:szCs w:val="27"/>
        </w:rPr>
        <w:t>Грубодисперсные системы</w:t>
      </w:r>
    </w:p>
    <w:p w:rsidR="00D86804" w:rsidRDefault="00D86804" w:rsidP="00D86804">
      <w:pPr>
        <w:pStyle w:val="a6"/>
      </w:pPr>
      <w:r>
        <w:rPr>
          <w:sz w:val="27"/>
          <w:szCs w:val="27"/>
        </w:rPr>
        <w:t>Классификация дисперсных систем по агрегатным состояниям дисперсной фазы и дисперсионной среды приведена в таблице</w:t>
      </w:r>
    </w:p>
    <w:p w:rsidR="00D86804" w:rsidRDefault="00D86804" w:rsidP="00D86804">
      <w:pPr>
        <w:pStyle w:val="a6"/>
      </w:pPr>
      <w:r>
        <w:rPr>
          <w:b/>
          <w:bCs/>
          <w:sz w:val="27"/>
          <w:szCs w:val="27"/>
        </w:rPr>
        <w:t>Классификация дисперсных систем</w:t>
      </w:r>
    </w:p>
    <w:p w:rsidR="00D86804" w:rsidRDefault="00D86804" w:rsidP="00D86804">
      <w:pPr>
        <w:pStyle w:val="a6"/>
        <w:jc w:val="center"/>
      </w:pPr>
      <w:r>
        <w:rPr>
          <w:sz w:val="27"/>
          <w:szCs w:val="27"/>
        </w:rPr>
        <w:t>Дисперсная</w:t>
      </w:r>
    </w:p>
    <w:p w:rsidR="00D86804" w:rsidRDefault="00D86804" w:rsidP="00D86804">
      <w:pPr>
        <w:pStyle w:val="a6"/>
        <w:jc w:val="center"/>
      </w:pPr>
      <w:r>
        <w:rPr>
          <w:sz w:val="27"/>
          <w:szCs w:val="27"/>
        </w:rPr>
        <w:t>фаза</w:t>
      </w:r>
    </w:p>
    <w:p w:rsidR="00D86804" w:rsidRDefault="00D86804" w:rsidP="00D86804">
      <w:pPr>
        <w:pStyle w:val="a6"/>
        <w:jc w:val="center"/>
      </w:pPr>
      <w:r>
        <w:rPr>
          <w:sz w:val="27"/>
          <w:szCs w:val="27"/>
        </w:rPr>
        <w:t>Дисперсионная среда</w:t>
      </w:r>
    </w:p>
    <w:p w:rsidR="00D86804" w:rsidRDefault="00D86804" w:rsidP="00D86804">
      <w:pPr>
        <w:pStyle w:val="a6"/>
        <w:jc w:val="center"/>
      </w:pPr>
      <w:r>
        <w:rPr>
          <w:sz w:val="27"/>
          <w:szCs w:val="27"/>
        </w:rPr>
        <w:t>Газ</w:t>
      </w:r>
    </w:p>
    <w:p w:rsidR="00D86804" w:rsidRDefault="00D86804" w:rsidP="00D86804">
      <w:pPr>
        <w:pStyle w:val="a6"/>
        <w:jc w:val="center"/>
      </w:pPr>
      <w:r>
        <w:rPr>
          <w:sz w:val="27"/>
          <w:szCs w:val="27"/>
        </w:rPr>
        <w:t>Жидкость</w:t>
      </w:r>
    </w:p>
    <w:p w:rsidR="00D86804" w:rsidRDefault="00D86804" w:rsidP="00D86804">
      <w:pPr>
        <w:pStyle w:val="a6"/>
        <w:jc w:val="center"/>
      </w:pPr>
      <w:r>
        <w:rPr>
          <w:sz w:val="27"/>
          <w:szCs w:val="27"/>
        </w:rPr>
        <w:lastRenderedPageBreak/>
        <w:t>Твердое тело</w:t>
      </w:r>
    </w:p>
    <w:p w:rsidR="00D86804" w:rsidRDefault="00D86804" w:rsidP="00D86804">
      <w:pPr>
        <w:pStyle w:val="a6"/>
        <w:jc w:val="center"/>
      </w:pPr>
      <w:r>
        <w:rPr>
          <w:sz w:val="27"/>
          <w:szCs w:val="27"/>
        </w:rPr>
        <w:t>Газ</w:t>
      </w:r>
    </w:p>
    <w:p w:rsidR="00D86804" w:rsidRDefault="00D86804" w:rsidP="00D86804">
      <w:pPr>
        <w:pStyle w:val="a6"/>
        <w:jc w:val="center"/>
      </w:pPr>
      <w:r>
        <w:rPr>
          <w:sz w:val="27"/>
          <w:szCs w:val="27"/>
        </w:rPr>
        <w:t>Не образуется</w:t>
      </w:r>
    </w:p>
    <w:p w:rsidR="00D86804" w:rsidRDefault="00D86804" w:rsidP="00D86804">
      <w:pPr>
        <w:pStyle w:val="a6"/>
        <w:jc w:val="center"/>
      </w:pPr>
      <w:r>
        <w:rPr>
          <w:sz w:val="27"/>
          <w:szCs w:val="27"/>
        </w:rPr>
        <w:t>Пена</w:t>
      </w:r>
    </w:p>
    <w:p w:rsidR="00D86804" w:rsidRDefault="00D86804" w:rsidP="00D86804">
      <w:pPr>
        <w:pStyle w:val="a6"/>
        <w:jc w:val="center"/>
      </w:pPr>
      <w:r>
        <w:rPr>
          <w:sz w:val="27"/>
          <w:szCs w:val="27"/>
        </w:rPr>
        <w:t>Твердая пена</w:t>
      </w:r>
    </w:p>
    <w:p w:rsidR="00D86804" w:rsidRDefault="00D86804" w:rsidP="00D86804">
      <w:pPr>
        <w:pStyle w:val="a6"/>
        <w:jc w:val="center"/>
      </w:pPr>
      <w:r>
        <w:rPr>
          <w:sz w:val="27"/>
          <w:szCs w:val="27"/>
        </w:rPr>
        <w:t>Жидкость</w:t>
      </w:r>
    </w:p>
    <w:p w:rsidR="00D86804" w:rsidRDefault="00D86804" w:rsidP="00D86804">
      <w:pPr>
        <w:pStyle w:val="a6"/>
        <w:jc w:val="center"/>
      </w:pPr>
      <w:r>
        <w:rPr>
          <w:sz w:val="27"/>
          <w:szCs w:val="27"/>
        </w:rPr>
        <w:t>Аэрозоль</w:t>
      </w:r>
    </w:p>
    <w:p w:rsidR="00D86804" w:rsidRDefault="00D86804" w:rsidP="00D86804">
      <w:pPr>
        <w:pStyle w:val="a6"/>
        <w:jc w:val="center"/>
      </w:pPr>
      <w:r>
        <w:rPr>
          <w:sz w:val="27"/>
          <w:szCs w:val="27"/>
        </w:rPr>
        <w:t>Эмульсия</w:t>
      </w:r>
    </w:p>
    <w:p w:rsidR="00D86804" w:rsidRDefault="00D86804" w:rsidP="00D86804">
      <w:pPr>
        <w:pStyle w:val="a6"/>
        <w:jc w:val="center"/>
      </w:pPr>
      <w:r>
        <w:rPr>
          <w:sz w:val="27"/>
          <w:szCs w:val="27"/>
        </w:rPr>
        <w:t>Твердая эмульсия</w:t>
      </w:r>
    </w:p>
    <w:p w:rsidR="00D86804" w:rsidRDefault="00D86804" w:rsidP="00D86804">
      <w:pPr>
        <w:pStyle w:val="a6"/>
        <w:jc w:val="center"/>
      </w:pPr>
      <w:r>
        <w:rPr>
          <w:sz w:val="27"/>
          <w:szCs w:val="27"/>
        </w:rPr>
        <w:t>Твердое тело</w:t>
      </w:r>
    </w:p>
    <w:p w:rsidR="00D86804" w:rsidRDefault="00D86804" w:rsidP="00D86804">
      <w:pPr>
        <w:pStyle w:val="a6"/>
        <w:jc w:val="center"/>
      </w:pPr>
      <w:r>
        <w:rPr>
          <w:sz w:val="27"/>
          <w:szCs w:val="27"/>
        </w:rPr>
        <w:t>Аэрозоль, порошок</w:t>
      </w:r>
    </w:p>
    <w:p w:rsidR="00D86804" w:rsidRDefault="00D86804" w:rsidP="00D86804">
      <w:pPr>
        <w:pStyle w:val="a6"/>
        <w:jc w:val="center"/>
      </w:pPr>
      <w:r>
        <w:rPr>
          <w:sz w:val="27"/>
          <w:szCs w:val="27"/>
        </w:rPr>
        <w:t>Суспензия и золь</w:t>
      </w:r>
    </w:p>
    <w:p w:rsidR="00D86804" w:rsidRDefault="00D86804" w:rsidP="00D86804">
      <w:pPr>
        <w:pStyle w:val="a6"/>
        <w:jc w:val="center"/>
      </w:pPr>
      <w:r>
        <w:rPr>
          <w:sz w:val="27"/>
          <w:szCs w:val="27"/>
        </w:rPr>
        <w:t>Твердый золь</w:t>
      </w:r>
    </w:p>
    <w:p w:rsidR="00D86804" w:rsidRDefault="00D86804" w:rsidP="00D86804">
      <w:pPr>
        <w:pStyle w:val="a6"/>
        <w:spacing w:after="240" w:afterAutospacing="0"/>
      </w:pPr>
    </w:p>
    <w:p w:rsidR="00D86804" w:rsidRDefault="00D86804" w:rsidP="00D86804">
      <w:pPr>
        <w:pStyle w:val="a6"/>
        <w:jc w:val="center"/>
      </w:pPr>
      <w:r>
        <w:rPr>
          <w:b/>
          <w:bCs/>
          <w:sz w:val="27"/>
          <w:szCs w:val="27"/>
        </w:rPr>
        <w:t>Коллоидные растворы</w:t>
      </w:r>
    </w:p>
    <w:p w:rsidR="00D86804" w:rsidRDefault="00D86804" w:rsidP="00D86804">
      <w:pPr>
        <w:pStyle w:val="a6"/>
      </w:pPr>
      <w:r>
        <w:rPr>
          <w:sz w:val="27"/>
          <w:szCs w:val="27"/>
        </w:rPr>
        <w:t>Коллоидное состояние характерно для многих веществ, если их частицы имеют размер от 10ˉ</w:t>
      </w:r>
      <w:r>
        <w:rPr>
          <w:sz w:val="27"/>
          <w:szCs w:val="27"/>
          <w:vertAlign w:val="superscript"/>
        </w:rPr>
        <w:t>7</w:t>
      </w:r>
      <w:r>
        <w:rPr>
          <w:sz w:val="27"/>
          <w:szCs w:val="27"/>
        </w:rPr>
        <w:t xml:space="preserve"> до 10ˉ</w:t>
      </w:r>
      <w:r>
        <w:rPr>
          <w:sz w:val="27"/>
          <w:szCs w:val="27"/>
          <w:vertAlign w:val="superscript"/>
        </w:rPr>
        <w:t>5</w:t>
      </w:r>
      <w:r>
        <w:rPr>
          <w:sz w:val="27"/>
          <w:szCs w:val="27"/>
        </w:rPr>
        <w:t xml:space="preserve"> см. Суммарная их поверхность огромна, и она обладает поверхностной энергией, за счет которой может адсорбировать частицы из раствора. Образующаяся коллоидная частица называется </w:t>
      </w:r>
      <w:r>
        <w:rPr>
          <w:i/>
          <w:iCs/>
          <w:sz w:val="27"/>
          <w:szCs w:val="27"/>
        </w:rPr>
        <w:t>мицеллой</w:t>
      </w:r>
      <w:r>
        <w:rPr>
          <w:sz w:val="27"/>
          <w:szCs w:val="27"/>
        </w:rPr>
        <w:t xml:space="preserve">. Она имеет сложное строение и состоит из ядра, адсорбированных ионов, </w:t>
      </w:r>
      <w:proofErr w:type="spellStart"/>
      <w:r>
        <w:rPr>
          <w:sz w:val="27"/>
          <w:szCs w:val="27"/>
        </w:rPr>
        <w:t>противоионов</w:t>
      </w:r>
      <w:proofErr w:type="spellEnd"/>
      <w:r>
        <w:rPr>
          <w:sz w:val="27"/>
          <w:szCs w:val="27"/>
        </w:rPr>
        <w:t>.</w:t>
      </w:r>
    </w:p>
    <w:p w:rsidR="00D86804" w:rsidRDefault="00D86804" w:rsidP="00D86804">
      <w:pPr>
        <w:pStyle w:val="a6"/>
      </w:pPr>
      <w:r>
        <w:rPr>
          <w:sz w:val="27"/>
          <w:szCs w:val="27"/>
        </w:rPr>
        <w:t xml:space="preserve">Если растворитель взаимодействует с ядром частицы, то образуются </w:t>
      </w:r>
      <w:r>
        <w:rPr>
          <w:i/>
          <w:iCs/>
          <w:sz w:val="27"/>
          <w:szCs w:val="27"/>
        </w:rPr>
        <w:t>лиофильные</w:t>
      </w:r>
      <w:r>
        <w:rPr>
          <w:sz w:val="27"/>
          <w:szCs w:val="27"/>
        </w:rPr>
        <w:t xml:space="preserve"> коллоиды, если не взаимодействует – то </w:t>
      </w:r>
      <w:r>
        <w:rPr>
          <w:i/>
          <w:iCs/>
          <w:sz w:val="27"/>
          <w:szCs w:val="27"/>
        </w:rPr>
        <w:t>лиофобные</w:t>
      </w:r>
      <w:r>
        <w:rPr>
          <w:sz w:val="27"/>
          <w:szCs w:val="27"/>
        </w:rPr>
        <w:t xml:space="preserve"> коллоиды.</w:t>
      </w:r>
    </w:p>
    <w:p w:rsidR="00D86804" w:rsidRDefault="00D86804" w:rsidP="00D86804">
      <w:pPr>
        <w:pStyle w:val="a6"/>
      </w:pPr>
    </w:p>
    <w:p w:rsidR="00D86804" w:rsidRDefault="00D86804" w:rsidP="00D86804">
      <w:pPr>
        <w:pStyle w:val="a6"/>
      </w:pPr>
      <w:r>
        <w:rPr>
          <w:noProof/>
        </w:rPr>
        <w:lastRenderedPageBreak/>
        <w:drawing>
          <wp:inline distT="0" distB="0" distL="0" distR="0" wp14:anchorId="2173C600" wp14:editId="717FBCF9">
            <wp:extent cx="5829300" cy="2714625"/>
            <wp:effectExtent l="0" t="0" r="0" b="9525"/>
            <wp:docPr id="17" name="Рисунок 17" descr="Коллоидные раств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ллоидные раствор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2714625"/>
                    </a:xfrm>
                    <a:prstGeom prst="rect">
                      <a:avLst/>
                    </a:prstGeom>
                    <a:noFill/>
                    <a:ln>
                      <a:noFill/>
                    </a:ln>
                  </pic:spPr>
                </pic:pic>
              </a:graphicData>
            </a:graphic>
          </wp:inline>
        </w:drawing>
      </w:r>
    </w:p>
    <w:p w:rsidR="00D86804" w:rsidRDefault="00D86804" w:rsidP="00D86804">
      <w:pPr>
        <w:pStyle w:val="a6"/>
        <w:jc w:val="center"/>
      </w:pPr>
      <w:r>
        <w:rPr>
          <w:b/>
          <w:bCs/>
          <w:sz w:val="27"/>
          <w:szCs w:val="27"/>
        </w:rPr>
        <w:t>Историческая справка</w:t>
      </w:r>
    </w:p>
    <w:p w:rsidR="00D86804" w:rsidRDefault="00D86804" w:rsidP="00D86804">
      <w:pPr>
        <w:pStyle w:val="a6"/>
      </w:pPr>
      <w:r>
        <w:rPr>
          <w:sz w:val="27"/>
          <w:szCs w:val="27"/>
        </w:rPr>
        <w:t xml:space="preserve">Обычно считают, что основателем коллоидной химии является английский ученый Томас </w:t>
      </w:r>
      <w:proofErr w:type="spellStart"/>
      <w:r>
        <w:rPr>
          <w:sz w:val="27"/>
          <w:szCs w:val="27"/>
        </w:rPr>
        <w:t>Грэм</w:t>
      </w:r>
      <w:proofErr w:type="spellEnd"/>
      <w:r>
        <w:rPr>
          <w:sz w:val="27"/>
          <w:szCs w:val="27"/>
        </w:rPr>
        <w:t xml:space="preserve">(1805-1869), который в 50-60-е годы позапрошлого столетия ввел в обращение основные коллоидно-химические понятия. Однако не следует забывать, что у него имелись предшественники, и прежде всего – Яков Берцелиус, итальянский химик Франческо </w:t>
      </w:r>
      <w:proofErr w:type="spellStart"/>
      <w:r>
        <w:rPr>
          <w:sz w:val="27"/>
          <w:szCs w:val="27"/>
        </w:rPr>
        <w:t>Сельми</w:t>
      </w:r>
      <w:proofErr w:type="spellEnd"/>
      <w:r>
        <w:rPr>
          <w:sz w:val="27"/>
          <w:szCs w:val="27"/>
        </w:rPr>
        <w:t xml:space="preserve">. В 30-е годы XIX века Берцелиус описал ряд осадков, проходящих при промывании через фильтр (кремниевая и ванадиевая кислоты, хлористое серебро, берлинская лазурь и др.). Эти проходящие через фильтр осадки Берцелиус назвал «растворами», но в то же время он указал на их близкое сродство с эмульсиями и суспензиями, со свойствами которых он был хорошо знаком. Франческо </w:t>
      </w:r>
      <w:proofErr w:type="spellStart"/>
      <w:r>
        <w:rPr>
          <w:sz w:val="27"/>
          <w:szCs w:val="27"/>
        </w:rPr>
        <w:t>Сельми</w:t>
      </w:r>
      <w:proofErr w:type="spellEnd"/>
      <w:r>
        <w:rPr>
          <w:sz w:val="27"/>
          <w:szCs w:val="27"/>
        </w:rPr>
        <w:t xml:space="preserve"> в 50-е годы XIX века продолжил работы в этом направлении, ища физико-химические различия между системами, образованными осадками, проходящими через фильтр (он назвал их «</w:t>
      </w:r>
      <w:proofErr w:type="spellStart"/>
      <w:r>
        <w:rPr>
          <w:sz w:val="27"/>
          <w:szCs w:val="27"/>
        </w:rPr>
        <w:t>псевдорастворами</w:t>
      </w:r>
      <w:proofErr w:type="spellEnd"/>
      <w:r>
        <w:rPr>
          <w:sz w:val="27"/>
          <w:szCs w:val="27"/>
        </w:rPr>
        <w:t>») и обычными истинными растворами.</w:t>
      </w:r>
    </w:p>
    <w:p w:rsidR="00D86804" w:rsidRDefault="00D86804" w:rsidP="00D86804">
      <w:pPr>
        <w:pStyle w:val="a6"/>
      </w:pPr>
      <w:r>
        <w:rPr>
          <w:sz w:val="27"/>
          <w:szCs w:val="27"/>
        </w:rPr>
        <w:t>Английский ученый Майкл Фараде</w:t>
      </w:r>
      <w:proofErr w:type="gramStart"/>
      <w:r>
        <w:rPr>
          <w:sz w:val="27"/>
          <w:szCs w:val="27"/>
        </w:rPr>
        <w:t>й</w:t>
      </w:r>
      <w:r>
        <w:rPr>
          <w:sz w:val="27"/>
          <w:szCs w:val="27"/>
          <w:vertAlign w:val="superscript"/>
        </w:rPr>
        <w:t>(</w:t>
      </w:r>
      <w:proofErr w:type="gramEnd"/>
      <w:r>
        <w:rPr>
          <w:sz w:val="27"/>
          <w:szCs w:val="27"/>
          <w:vertAlign w:val="superscript"/>
        </w:rPr>
        <w:t>*)</w:t>
      </w:r>
      <w:r>
        <w:rPr>
          <w:sz w:val="27"/>
          <w:szCs w:val="27"/>
        </w:rPr>
        <w:t xml:space="preserve"> в 1857 г. синтезировал коллоидные растворы золота – взвесь </w:t>
      </w:r>
      <w:proofErr w:type="spellStart"/>
      <w:r>
        <w:rPr>
          <w:sz w:val="27"/>
          <w:szCs w:val="27"/>
        </w:rPr>
        <w:t>Au</w:t>
      </w:r>
      <w:proofErr w:type="spellEnd"/>
      <w:r>
        <w:rPr>
          <w:sz w:val="27"/>
          <w:szCs w:val="27"/>
        </w:rPr>
        <w:t xml:space="preserve"> в воде размерами частиц от 1 до 10 </w:t>
      </w:r>
      <w:proofErr w:type="spellStart"/>
      <w:r>
        <w:rPr>
          <w:sz w:val="27"/>
          <w:szCs w:val="27"/>
        </w:rPr>
        <w:t>нм</w:t>
      </w:r>
      <w:proofErr w:type="spellEnd"/>
      <w:r>
        <w:rPr>
          <w:sz w:val="27"/>
          <w:szCs w:val="27"/>
        </w:rPr>
        <w:t>. и разработал методы их стабилизации.</w:t>
      </w:r>
    </w:p>
    <w:p w:rsidR="00D86804" w:rsidRDefault="00D86804" w:rsidP="00D86804">
      <w:pPr>
        <w:pStyle w:val="a6"/>
      </w:pPr>
      <w:r>
        <w:rPr>
          <w:sz w:val="27"/>
          <w:szCs w:val="27"/>
        </w:rPr>
        <w:t>Эти «</w:t>
      </w:r>
      <w:proofErr w:type="spellStart"/>
      <w:r>
        <w:rPr>
          <w:sz w:val="27"/>
          <w:szCs w:val="27"/>
        </w:rPr>
        <w:t>псевдорастворы</w:t>
      </w:r>
      <w:proofErr w:type="spellEnd"/>
      <w:r>
        <w:rPr>
          <w:sz w:val="27"/>
          <w:szCs w:val="27"/>
        </w:rPr>
        <w:t>» рассеивают свет, растворенные в них вещества выпадают в осадок при добавлении небольших количеств солей, переход вещества в раствор и осаждение из него не сопровождаются изменением температуры и объема системы, что обычно наблюдается при растворении кристаллических веществ.</w:t>
      </w:r>
    </w:p>
    <w:p w:rsidR="00D86804" w:rsidRDefault="00D86804" w:rsidP="00D86804">
      <w:pPr>
        <w:pStyle w:val="a6"/>
      </w:pPr>
      <w:r>
        <w:rPr>
          <w:sz w:val="27"/>
          <w:szCs w:val="27"/>
        </w:rPr>
        <w:t xml:space="preserve">Томас </w:t>
      </w:r>
      <w:proofErr w:type="spellStart"/>
      <w:r>
        <w:rPr>
          <w:sz w:val="27"/>
          <w:szCs w:val="27"/>
        </w:rPr>
        <w:t>Грэм</w:t>
      </w:r>
      <w:proofErr w:type="spellEnd"/>
      <w:r>
        <w:rPr>
          <w:sz w:val="27"/>
          <w:szCs w:val="27"/>
        </w:rPr>
        <w:t xml:space="preserve"> развил эти представления о различии между «</w:t>
      </w:r>
      <w:proofErr w:type="spellStart"/>
      <w:r>
        <w:rPr>
          <w:sz w:val="27"/>
          <w:szCs w:val="27"/>
        </w:rPr>
        <w:t>псевдорастворами</w:t>
      </w:r>
      <w:proofErr w:type="spellEnd"/>
      <w:r>
        <w:rPr>
          <w:sz w:val="27"/>
          <w:szCs w:val="27"/>
        </w:rPr>
        <w:t>» и истинными растворами и ввел понятие «коллоид».  </w:t>
      </w:r>
      <w:proofErr w:type="spellStart"/>
      <w:r>
        <w:rPr>
          <w:sz w:val="27"/>
          <w:szCs w:val="27"/>
        </w:rPr>
        <w:t>Грэм</w:t>
      </w:r>
      <w:proofErr w:type="spellEnd"/>
      <w:r>
        <w:rPr>
          <w:sz w:val="27"/>
          <w:szCs w:val="27"/>
        </w:rPr>
        <w:t xml:space="preserve"> обнаружил, что вещества, способные к образованию студнеобразных аморфных осадков, такие как гидроокись алюминия, альбумин, желатина, диффундируют в воде с малой скоростью по сравнению с кристаллическими веществами (</w:t>
      </w:r>
      <w:proofErr w:type="spellStart"/>
      <w:r>
        <w:rPr>
          <w:sz w:val="27"/>
          <w:szCs w:val="27"/>
        </w:rPr>
        <w:t>NaCl</w:t>
      </w:r>
      <w:proofErr w:type="spellEnd"/>
      <w:r>
        <w:rPr>
          <w:sz w:val="27"/>
          <w:szCs w:val="27"/>
        </w:rPr>
        <w:t xml:space="preserve">, сахароза). В то же время кристаллические вещества легко проходят в растворе через </w:t>
      </w:r>
      <w:r>
        <w:rPr>
          <w:sz w:val="27"/>
          <w:szCs w:val="27"/>
        </w:rPr>
        <w:lastRenderedPageBreak/>
        <w:t xml:space="preserve">пергаментные оболочки («диализируют»), а студнеобразные вещества не проходят через эти оболочки. </w:t>
      </w:r>
      <w:proofErr w:type="gramStart"/>
      <w:r>
        <w:rPr>
          <w:sz w:val="27"/>
          <w:szCs w:val="27"/>
        </w:rPr>
        <w:t>Принимая клей за типичный представитель студнеобразных не</w:t>
      </w:r>
      <w:proofErr w:type="gramEnd"/>
      <w:r>
        <w:rPr>
          <w:sz w:val="27"/>
          <w:szCs w:val="27"/>
        </w:rPr>
        <w:t xml:space="preserve"> диффундирующих и не диализирующих веществ, </w:t>
      </w:r>
      <w:proofErr w:type="spellStart"/>
      <w:r>
        <w:rPr>
          <w:sz w:val="27"/>
          <w:szCs w:val="27"/>
        </w:rPr>
        <w:t>Грэм</w:t>
      </w:r>
      <w:proofErr w:type="spellEnd"/>
      <w:r>
        <w:rPr>
          <w:sz w:val="27"/>
          <w:szCs w:val="27"/>
        </w:rPr>
        <w:t xml:space="preserve"> дал им общее название «коллоид», т.е. клееобразный (от греческого слова </w:t>
      </w:r>
      <w:proofErr w:type="spellStart"/>
      <w:r>
        <w:rPr>
          <w:sz w:val="27"/>
          <w:szCs w:val="27"/>
        </w:rPr>
        <w:t>колла</w:t>
      </w:r>
      <w:proofErr w:type="spellEnd"/>
      <w:r>
        <w:rPr>
          <w:sz w:val="27"/>
          <w:szCs w:val="27"/>
        </w:rPr>
        <w:t xml:space="preserve"> – клей). Кристаллические вещества и вещества, хороши диффундирующие и диализирующие он назвал «кристаллоидами».</w:t>
      </w:r>
    </w:p>
    <w:p w:rsidR="00D86804" w:rsidRDefault="00D86804" w:rsidP="00D86804">
      <w:pPr>
        <w:pStyle w:val="a6"/>
        <w:jc w:val="center"/>
      </w:pPr>
      <w:r>
        <w:rPr>
          <w:b/>
          <w:bCs/>
          <w:sz w:val="27"/>
          <w:szCs w:val="27"/>
        </w:rPr>
        <w:t>Мицелла и её строение</w:t>
      </w:r>
      <w:r>
        <w:rPr>
          <w:sz w:val="27"/>
          <w:szCs w:val="27"/>
        </w:rPr>
        <w:br/>
        <w:t xml:space="preserve">Коллоидная частица представляет собой ядро из малорастворимого вещества коллоидной дисперсности, на поверхности которого адсорбируются ионы электролита раствора. Ионы электролита обеспечивают устойчивость золя, поэтому данный электролит называют ионным стабилизатором. Значит, коллоидная частица представляет собой комплекс, состоящий из ядра, вместе с адсорбционным слоем </w:t>
      </w:r>
      <w:proofErr w:type="spellStart"/>
      <w:r>
        <w:rPr>
          <w:sz w:val="27"/>
          <w:szCs w:val="27"/>
        </w:rPr>
        <w:t>противоионов</w:t>
      </w:r>
      <w:proofErr w:type="spellEnd"/>
      <w:r>
        <w:rPr>
          <w:sz w:val="27"/>
          <w:szCs w:val="27"/>
        </w:rPr>
        <w:t xml:space="preserve">. Агрегат частицы или ядро представляет собой вещество кристаллического строения, состоящий из сотен или тысячи атомов, ионов или молекул, окружённый ионами. Ядро вместе с адсорбированными ионами называется гранулой. Так гранула имеет определённый заряд. Вокруг неё собираются противоположно заряженные ионы, придающие ей в целом </w:t>
      </w:r>
      <w:proofErr w:type="spellStart"/>
      <w:r>
        <w:rPr>
          <w:sz w:val="27"/>
          <w:szCs w:val="27"/>
        </w:rPr>
        <w:t>электронейтральность</w:t>
      </w:r>
      <w:proofErr w:type="spellEnd"/>
      <w:r>
        <w:rPr>
          <w:sz w:val="27"/>
          <w:szCs w:val="27"/>
        </w:rPr>
        <w:t xml:space="preserve">. </w:t>
      </w:r>
      <w:proofErr w:type="gramStart"/>
      <w:r>
        <w:rPr>
          <w:sz w:val="27"/>
          <w:szCs w:val="27"/>
        </w:rPr>
        <w:t>Вся система, состоящая из гранулы и окружающих её ионов называется</w:t>
      </w:r>
      <w:proofErr w:type="gramEnd"/>
      <w:r>
        <w:rPr>
          <w:sz w:val="27"/>
          <w:szCs w:val="27"/>
        </w:rPr>
        <w:t xml:space="preserve"> мицеллой и является </w:t>
      </w:r>
      <w:proofErr w:type="spellStart"/>
      <w:r>
        <w:rPr>
          <w:sz w:val="27"/>
          <w:szCs w:val="27"/>
        </w:rPr>
        <w:t>электронейтральной</w:t>
      </w:r>
      <w:proofErr w:type="spellEnd"/>
      <w:r>
        <w:rPr>
          <w:sz w:val="27"/>
          <w:szCs w:val="27"/>
        </w:rPr>
        <w:t xml:space="preserve">. Жидкая фаза, окружающая мицеллу, называется </w:t>
      </w:r>
      <w:proofErr w:type="spellStart"/>
      <w:r>
        <w:rPr>
          <w:sz w:val="27"/>
          <w:szCs w:val="27"/>
        </w:rPr>
        <w:t>интермицелярной</w:t>
      </w:r>
      <w:proofErr w:type="spellEnd"/>
      <w:r>
        <w:rPr>
          <w:sz w:val="27"/>
          <w:szCs w:val="27"/>
        </w:rPr>
        <w:t xml:space="preserve"> жидкостью. Это можно представить в виде следующей краткой схемы: </w:t>
      </w:r>
    </w:p>
    <w:p w:rsidR="00D86804" w:rsidRDefault="00D86804" w:rsidP="00D86804">
      <w:pPr>
        <w:pStyle w:val="a6"/>
      </w:pPr>
      <w:r>
        <w:rPr>
          <w:sz w:val="27"/>
          <w:szCs w:val="27"/>
        </w:rPr>
        <w:br/>
      </w:r>
      <w:r>
        <w:rPr>
          <w:b/>
          <w:bCs/>
          <w:i/>
          <w:iCs/>
          <w:sz w:val="27"/>
          <w:szCs w:val="27"/>
        </w:rPr>
        <w:t xml:space="preserve">гранула, т.е. коллоидная частица </w:t>
      </w:r>
      <w:r>
        <w:rPr>
          <w:i/>
          <w:iCs/>
          <w:sz w:val="27"/>
          <w:szCs w:val="27"/>
        </w:rPr>
        <w:t xml:space="preserve">= ядро + адсорбционный слой + </w:t>
      </w:r>
      <w:proofErr w:type="spellStart"/>
      <w:r>
        <w:rPr>
          <w:i/>
          <w:iCs/>
          <w:sz w:val="27"/>
          <w:szCs w:val="27"/>
        </w:rPr>
        <w:t>противоионный</w:t>
      </w:r>
      <w:proofErr w:type="spellEnd"/>
      <w:r>
        <w:rPr>
          <w:i/>
          <w:iCs/>
          <w:sz w:val="27"/>
          <w:szCs w:val="27"/>
        </w:rPr>
        <w:t xml:space="preserve"> слой + диффузный слой </w:t>
      </w:r>
      <w:r>
        <w:rPr>
          <w:sz w:val="27"/>
          <w:szCs w:val="27"/>
        </w:rPr>
        <w:br/>
      </w:r>
      <w:r>
        <w:rPr>
          <w:sz w:val="27"/>
          <w:szCs w:val="27"/>
        </w:rPr>
        <w:br/>
      </w:r>
      <w:r>
        <w:rPr>
          <w:b/>
          <w:bCs/>
          <w:i/>
          <w:iCs/>
          <w:sz w:val="27"/>
          <w:szCs w:val="27"/>
        </w:rPr>
        <w:t xml:space="preserve">мицелла </w:t>
      </w:r>
      <w:r>
        <w:rPr>
          <w:i/>
          <w:iCs/>
          <w:sz w:val="27"/>
          <w:szCs w:val="27"/>
        </w:rPr>
        <w:t xml:space="preserve">= гранула + </w:t>
      </w:r>
      <w:proofErr w:type="spellStart"/>
      <w:r>
        <w:rPr>
          <w:i/>
          <w:iCs/>
          <w:sz w:val="27"/>
          <w:szCs w:val="27"/>
        </w:rPr>
        <w:t>противоионы</w:t>
      </w:r>
      <w:proofErr w:type="spellEnd"/>
      <w:r>
        <w:rPr>
          <w:sz w:val="27"/>
          <w:szCs w:val="27"/>
        </w:rPr>
        <w:br/>
      </w:r>
      <w:r>
        <w:rPr>
          <w:sz w:val="27"/>
          <w:szCs w:val="27"/>
        </w:rPr>
        <w:br/>
      </w:r>
      <w:r>
        <w:rPr>
          <w:b/>
          <w:bCs/>
          <w:i/>
          <w:iCs/>
          <w:sz w:val="27"/>
          <w:szCs w:val="27"/>
        </w:rPr>
        <w:t xml:space="preserve">золь </w:t>
      </w:r>
      <w:r>
        <w:rPr>
          <w:i/>
          <w:iCs/>
          <w:sz w:val="27"/>
          <w:szCs w:val="27"/>
        </w:rPr>
        <w:t xml:space="preserve">= мицеллы + </w:t>
      </w:r>
      <w:proofErr w:type="spellStart"/>
      <w:r>
        <w:rPr>
          <w:i/>
          <w:iCs/>
          <w:sz w:val="27"/>
          <w:szCs w:val="27"/>
        </w:rPr>
        <w:t>интермицеллярная</w:t>
      </w:r>
      <w:proofErr w:type="spellEnd"/>
      <w:r>
        <w:rPr>
          <w:i/>
          <w:iCs/>
          <w:sz w:val="27"/>
          <w:szCs w:val="27"/>
        </w:rPr>
        <w:t xml:space="preserve"> жидкость.</w:t>
      </w:r>
      <w:r>
        <w:rPr>
          <w:sz w:val="27"/>
          <w:szCs w:val="27"/>
        </w:rPr>
        <w:br/>
      </w:r>
      <w:r>
        <w:rPr>
          <w:sz w:val="27"/>
          <w:szCs w:val="27"/>
        </w:rPr>
        <w:br/>
      </w:r>
      <w:r>
        <w:rPr>
          <w:noProof/>
        </w:rPr>
        <w:drawing>
          <wp:inline distT="0" distB="0" distL="0" distR="0" wp14:anchorId="4043019F" wp14:editId="65A20F05">
            <wp:extent cx="3924300" cy="2867025"/>
            <wp:effectExtent l="0" t="0" r="0" b="9525"/>
            <wp:docPr id="18" name="Рисунок 18" descr="http://uz.denemetr.com/tw_files2/urls_8/281/d-280372/7z-docs/1_html_348be5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z.denemetr.com/tw_files2/urls_8/281/d-280372/7z-docs/1_html_348be55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300" cy="2867025"/>
                    </a:xfrm>
                    <a:prstGeom prst="rect">
                      <a:avLst/>
                    </a:prstGeom>
                    <a:noFill/>
                    <a:ln>
                      <a:noFill/>
                    </a:ln>
                  </pic:spPr>
                </pic:pic>
              </a:graphicData>
            </a:graphic>
          </wp:inline>
        </w:drawing>
      </w:r>
      <w:r>
        <w:rPr>
          <w:sz w:val="27"/>
          <w:szCs w:val="27"/>
        </w:rPr>
        <w:br/>
      </w:r>
      <w:r>
        <w:rPr>
          <w:sz w:val="27"/>
          <w:szCs w:val="27"/>
        </w:rPr>
        <w:lastRenderedPageBreak/>
        <w:br/>
        <w:t>Рассмотрим в качестве примера золь As</w:t>
      </w:r>
      <w:r>
        <w:rPr>
          <w:sz w:val="27"/>
          <w:szCs w:val="27"/>
          <w:vertAlign w:val="subscript"/>
        </w:rPr>
        <w:t>2</w:t>
      </w:r>
      <w:r>
        <w:rPr>
          <w:sz w:val="27"/>
          <w:szCs w:val="27"/>
        </w:rPr>
        <w:t>S</w:t>
      </w:r>
      <w:r>
        <w:rPr>
          <w:sz w:val="27"/>
          <w:szCs w:val="27"/>
          <w:vertAlign w:val="subscript"/>
        </w:rPr>
        <w:t xml:space="preserve">3 </w:t>
      </w:r>
      <w:r>
        <w:rPr>
          <w:sz w:val="27"/>
          <w:szCs w:val="27"/>
        </w:rPr>
        <w:t>(рис 7).</w:t>
      </w:r>
      <w:r>
        <w:rPr>
          <w:sz w:val="27"/>
          <w:szCs w:val="27"/>
          <w:vertAlign w:val="subscript"/>
        </w:rPr>
        <w:t xml:space="preserve"> </w:t>
      </w:r>
      <w:r>
        <w:rPr>
          <w:sz w:val="27"/>
          <w:szCs w:val="27"/>
        </w:rPr>
        <w:t xml:space="preserve">Для получения данного золя на мышьяковую кислоту нужно подействовать сероводородом. Протекающую реакцию можно написать следующим образом: </w:t>
      </w:r>
      <w:r>
        <w:rPr>
          <w:sz w:val="27"/>
          <w:szCs w:val="27"/>
        </w:rPr>
        <w:br/>
      </w:r>
      <w:r>
        <w:rPr>
          <w:sz w:val="27"/>
          <w:szCs w:val="27"/>
        </w:rPr>
        <w:br/>
        <w:t>2H</w:t>
      </w:r>
      <w:r>
        <w:rPr>
          <w:sz w:val="27"/>
          <w:szCs w:val="27"/>
          <w:vertAlign w:val="subscript"/>
        </w:rPr>
        <w:t>3</w:t>
      </w:r>
      <w:r>
        <w:rPr>
          <w:sz w:val="27"/>
          <w:szCs w:val="27"/>
        </w:rPr>
        <w:t>AsО</w:t>
      </w:r>
      <w:r>
        <w:rPr>
          <w:sz w:val="27"/>
          <w:szCs w:val="27"/>
          <w:vertAlign w:val="subscript"/>
        </w:rPr>
        <w:t>3</w:t>
      </w:r>
      <w:r>
        <w:rPr>
          <w:i/>
          <w:iCs/>
          <w:sz w:val="27"/>
          <w:szCs w:val="27"/>
        </w:rPr>
        <w:t>+</w:t>
      </w:r>
      <w:r>
        <w:rPr>
          <w:sz w:val="27"/>
          <w:szCs w:val="27"/>
        </w:rPr>
        <w:t xml:space="preserve"> 3H</w:t>
      </w:r>
      <w:r>
        <w:rPr>
          <w:sz w:val="27"/>
          <w:szCs w:val="27"/>
          <w:vertAlign w:val="subscript"/>
        </w:rPr>
        <w:t>2</w:t>
      </w:r>
      <w:r>
        <w:rPr>
          <w:sz w:val="27"/>
          <w:szCs w:val="27"/>
        </w:rPr>
        <w:t>S</w:t>
      </w:r>
      <w:r>
        <w:rPr>
          <w:i/>
          <w:iCs/>
          <w:sz w:val="27"/>
          <w:szCs w:val="27"/>
        </w:rPr>
        <w:t>=</w:t>
      </w:r>
      <w:r>
        <w:rPr>
          <w:sz w:val="27"/>
          <w:szCs w:val="27"/>
        </w:rPr>
        <w:t xml:space="preserve"> As</w:t>
      </w:r>
      <w:r>
        <w:rPr>
          <w:sz w:val="27"/>
          <w:szCs w:val="27"/>
          <w:vertAlign w:val="subscript"/>
        </w:rPr>
        <w:t>2</w:t>
      </w:r>
      <w:r>
        <w:rPr>
          <w:sz w:val="27"/>
          <w:szCs w:val="27"/>
        </w:rPr>
        <w:t>S</w:t>
      </w:r>
      <w:r>
        <w:rPr>
          <w:sz w:val="27"/>
          <w:szCs w:val="27"/>
          <w:vertAlign w:val="subscript"/>
        </w:rPr>
        <w:t>3</w:t>
      </w:r>
      <w:r>
        <w:rPr>
          <w:i/>
          <w:iCs/>
          <w:sz w:val="27"/>
          <w:szCs w:val="27"/>
        </w:rPr>
        <w:t xml:space="preserve">+ </w:t>
      </w:r>
      <w:r>
        <w:rPr>
          <w:sz w:val="27"/>
          <w:szCs w:val="27"/>
        </w:rPr>
        <w:t>6 H</w:t>
      </w:r>
      <w:r>
        <w:rPr>
          <w:sz w:val="27"/>
          <w:szCs w:val="27"/>
          <w:vertAlign w:val="subscript"/>
        </w:rPr>
        <w:t>2</w:t>
      </w:r>
      <w:r>
        <w:rPr>
          <w:sz w:val="27"/>
          <w:szCs w:val="27"/>
        </w:rPr>
        <w:t>О</w:t>
      </w:r>
      <w:r>
        <w:rPr>
          <w:sz w:val="27"/>
          <w:szCs w:val="27"/>
        </w:rPr>
        <w:br/>
      </w:r>
      <w:r>
        <w:rPr>
          <w:sz w:val="27"/>
          <w:szCs w:val="27"/>
        </w:rPr>
        <w:br/>
        <w:t>Избыток H</w:t>
      </w:r>
      <w:r>
        <w:rPr>
          <w:sz w:val="27"/>
          <w:szCs w:val="27"/>
          <w:vertAlign w:val="subscript"/>
        </w:rPr>
        <w:t>2</w:t>
      </w:r>
      <w:r>
        <w:rPr>
          <w:sz w:val="27"/>
          <w:szCs w:val="27"/>
        </w:rPr>
        <w:t>S в данной системе играет роль ионного стабилизатора. H</w:t>
      </w:r>
      <w:r>
        <w:rPr>
          <w:sz w:val="27"/>
          <w:szCs w:val="27"/>
          <w:vertAlign w:val="subscript"/>
        </w:rPr>
        <w:t>2</w:t>
      </w:r>
      <w:r>
        <w:rPr>
          <w:sz w:val="27"/>
          <w:szCs w:val="27"/>
        </w:rPr>
        <w:t xml:space="preserve">S частично </w:t>
      </w:r>
      <w:proofErr w:type="spellStart"/>
      <w:r>
        <w:rPr>
          <w:sz w:val="27"/>
          <w:szCs w:val="27"/>
        </w:rPr>
        <w:t>диссоциирует</w:t>
      </w:r>
      <w:proofErr w:type="spellEnd"/>
      <w:r>
        <w:rPr>
          <w:sz w:val="27"/>
          <w:szCs w:val="27"/>
        </w:rPr>
        <w:t xml:space="preserve"> на ионы: </w:t>
      </w:r>
      <w:r>
        <w:rPr>
          <w:sz w:val="27"/>
          <w:szCs w:val="27"/>
        </w:rPr>
        <w:br/>
      </w:r>
      <w:r>
        <w:rPr>
          <w:sz w:val="27"/>
          <w:szCs w:val="27"/>
        </w:rPr>
        <w:br/>
        <w:t>H</w:t>
      </w:r>
      <w:r>
        <w:rPr>
          <w:sz w:val="27"/>
          <w:szCs w:val="27"/>
          <w:vertAlign w:val="subscript"/>
        </w:rPr>
        <w:t>2</w:t>
      </w:r>
      <w:r>
        <w:rPr>
          <w:sz w:val="27"/>
          <w:szCs w:val="27"/>
        </w:rPr>
        <w:t>S↔ HS</w:t>
      </w:r>
      <w:r>
        <w:rPr>
          <w:sz w:val="27"/>
          <w:szCs w:val="27"/>
          <w:vertAlign w:val="superscript"/>
        </w:rPr>
        <w:t>-</w:t>
      </w:r>
      <w:r>
        <w:rPr>
          <w:i/>
          <w:iCs/>
          <w:sz w:val="27"/>
          <w:szCs w:val="27"/>
        </w:rPr>
        <w:t>+</w:t>
      </w:r>
      <w:r>
        <w:rPr>
          <w:sz w:val="27"/>
          <w:szCs w:val="27"/>
        </w:rPr>
        <w:t xml:space="preserve"> H</w:t>
      </w:r>
      <w:proofErr w:type="gramStart"/>
      <w:r>
        <w:rPr>
          <w:sz w:val="27"/>
          <w:szCs w:val="27"/>
          <w:vertAlign w:val="superscript"/>
        </w:rPr>
        <w:t>+</w:t>
      </w:r>
      <w:r>
        <w:rPr>
          <w:sz w:val="27"/>
          <w:szCs w:val="27"/>
        </w:rPr>
        <w:br/>
      </w:r>
      <w:r>
        <w:rPr>
          <w:sz w:val="27"/>
          <w:szCs w:val="27"/>
        </w:rPr>
        <w:br/>
        <w:t>И</w:t>
      </w:r>
      <w:proofErr w:type="gramEnd"/>
      <w:r>
        <w:rPr>
          <w:sz w:val="27"/>
          <w:szCs w:val="27"/>
        </w:rPr>
        <w:t>з этих ионов HS</w:t>
      </w:r>
      <w:r>
        <w:rPr>
          <w:sz w:val="27"/>
          <w:szCs w:val="27"/>
          <w:vertAlign w:val="superscript"/>
        </w:rPr>
        <w:t>-</w:t>
      </w:r>
      <w:r>
        <w:rPr>
          <w:sz w:val="27"/>
          <w:szCs w:val="27"/>
        </w:rPr>
        <w:t xml:space="preserve"> ионы адсорбируются на поверхности ядра мицеллы As</w:t>
      </w:r>
      <w:r>
        <w:rPr>
          <w:sz w:val="27"/>
          <w:szCs w:val="27"/>
          <w:vertAlign w:val="subscript"/>
        </w:rPr>
        <w:t>2</w:t>
      </w:r>
      <w:r>
        <w:rPr>
          <w:sz w:val="27"/>
          <w:szCs w:val="27"/>
        </w:rPr>
        <w:t>S</w:t>
      </w:r>
      <w:r>
        <w:rPr>
          <w:sz w:val="27"/>
          <w:szCs w:val="27"/>
          <w:vertAlign w:val="subscript"/>
        </w:rPr>
        <w:t>3</w:t>
      </w:r>
      <w:r>
        <w:rPr>
          <w:sz w:val="27"/>
          <w:szCs w:val="27"/>
        </w:rPr>
        <w:t>, поэтому в этой системе:</w:t>
      </w:r>
    </w:p>
    <w:p w:rsidR="00D86804" w:rsidRPr="00D86804" w:rsidRDefault="00D86804" w:rsidP="00D86804">
      <w:pPr>
        <w:pStyle w:val="a6"/>
        <w:rPr>
          <w:lang w:val="en-US"/>
        </w:rPr>
      </w:pPr>
      <w:r w:rsidRPr="00D86804">
        <w:rPr>
          <w:sz w:val="27"/>
          <w:szCs w:val="27"/>
        </w:rPr>
        <w:t xml:space="preserve">[ </w:t>
      </w:r>
      <w:r w:rsidRPr="00D86804">
        <w:rPr>
          <w:sz w:val="27"/>
          <w:szCs w:val="27"/>
          <w:lang w:val="en-US"/>
        </w:rPr>
        <w:t>As</w:t>
      </w:r>
      <w:r w:rsidRPr="00D86804">
        <w:rPr>
          <w:sz w:val="27"/>
          <w:szCs w:val="27"/>
          <w:vertAlign w:val="subscript"/>
        </w:rPr>
        <w:t>2</w:t>
      </w:r>
      <w:r w:rsidRPr="00D86804">
        <w:rPr>
          <w:sz w:val="27"/>
          <w:szCs w:val="27"/>
          <w:lang w:val="en-US"/>
        </w:rPr>
        <w:t>S</w:t>
      </w:r>
      <w:r w:rsidRPr="00D86804">
        <w:rPr>
          <w:sz w:val="27"/>
          <w:szCs w:val="27"/>
          <w:vertAlign w:val="subscript"/>
        </w:rPr>
        <w:t>3</w:t>
      </w:r>
      <w:proofErr w:type="gramStart"/>
      <w:r w:rsidRPr="00D86804">
        <w:rPr>
          <w:sz w:val="27"/>
          <w:szCs w:val="27"/>
          <w:vertAlign w:val="subscript"/>
        </w:rPr>
        <w:t xml:space="preserve"> </w:t>
      </w:r>
      <w:r w:rsidRPr="00D86804">
        <w:rPr>
          <w:sz w:val="27"/>
          <w:szCs w:val="27"/>
        </w:rPr>
        <w:t>]</w:t>
      </w:r>
      <w:proofErr w:type="gramEnd"/>
      <w:r w:rsidRPr="00D86804">
        <w:rPr>
          <w:sz w:val="27"/>
          <w:szCs w:val="27"/>
          <w:vertAlign w:val="subscript"/>
          <w:lang w:val="en-US"/>
        </w:rPr>
        <w:t>n</w:t>
      </w:r>
      <w:r w:rsidRPr="00D86804">
        <w:rPr>
          <w:sz w:val="27"/>
          <w:szCs w:val="27"/>
        </w:rPr>
        <w:t xml:space="preserve">- </w:t>
      </w:r>
      <w:r>
        <w:rPr>
          <w:sz w:val="27"/>
          <w:szCs w:val="27"/>
        </w:rPr>
        <w:t>агрегат</w:t>
      </w:r>
      <w:r w:rsidRPr="00D86804">
        <w:rPr>
          <w:sz w:val="27"/>
          <w:szCs w:val="27"/>
        </w:rPr>
        <w:br/>
      </w:r>
      <w:r w:rsidRPr="00D86804">
        <w:rPr>
          <w:sz w:val="27"/>
          <w:szCs w:val="27"/>
        </w:rPr>
        <w:br/>
        <w:t xml:space="preserve">[ </w:t>
      </w:r>
      <w:r w:rsidRPr="00D86804">
        <w:rPr>
          <w:sz w:val="27"/>
          <w:szCs w:val="27"/>
          <w:lang w:val="en-US"/>
        </w:rPr>
        <w:t>As</w:t>
      </w:r>
      <w:r w:rsidRPr="00D86804">
        <w:rPr>
          <w:sz w:val="27"/>
          <w:szCs w:val="27"/>
          <w:vertAlign w:val="subscript"/>
        </w:rPr>
        <w:t>2</w:t>
      </w:r>
      <w:r w:rsidRPr="00D86804">
        <w:rPr>
          <w:sz w:val="27"/>
          <w:szCs w:val="27"/>
          <w:lang w:val="en-US"/>
        </w:rPr>
        <w:t>S</w:t>
      </w:r>
      <w:r w:rsidRPr="00D86804">
        <w:rPr>
          <w:sz w:val="27"/>
          <w:szCs w:val="27"/>
          <w:vertAlign w:val="subscript"/>
        </w:rPr>
        <w:t xml:space="preserve">3 </w:t>
      </w:r>
      <w:r w:rsidRPr="00D86804">
        <w:rPr>
          <w:sz w:val="27"/>
          <w:szCs w:val="27"/>
        </w:rPr>
        <w:t>]</w:t>
      </w:r>
      <w:r w:rsidRPr="00D86804">
        <w:rPr>
          <w:sz w:val="27"/>
          <w:szCs w:val="27"/>
          <w:vertAlign w:val="subscript"/>
          <w:lang w:val="en-US"/>
        </w:rPr>
        <w:t>n</w:t>
      </w:r>
      <w:r w:rsidRPr="00D86804">
        <w:rPr>
          <w:sz w:val="27"/>
          <w:szCs w:val="27"/>
        </w:rPr>
        <w:t xml:space="preserve">, </w:t>
      </w:r>
      <w:r w:rsidRPr="00D86804">
        <w:rPr>
          <w:sz w:val="27"/>
          <w:szCs w:val="27"/>
          <w:lang w:val="en-US"/>
        </w:rPr>
        <w:t>m</w:t>
      </w:r>
      <w:r w:rsidRPr="00D86804">
        <w:rPr>
          <w:sz w:val="27"/>
          <w:szCs w:val="27"/>
        </w:rPr>
        <w:t xml:space="preserve"> </w:t>
      </w:r>
      <w:r w:rsidRPr="00D86804">
        <w:rPr>
          <w:sz w:val="27"/>
          <w:szCs w:val="27"/>
          <w:lang w:val="en-US"/>
        </w:rPr>
        <w:t>HS</w:t>
      </w:r>
      <w:r w:rsidRPr="00D86804">
        <w:rPr>
          <w:sz w:val="27"/>
          <w:szCs w:val="27"/>
          <w:vertAlign w:val="superscript"/>
        </w:rPr>
        <w:t>-</w:t>
      </w:r>
      <w:r w:rsidRPr="00D86804">
        <w:rPr>
          <w:sz w:val="27"/>
          <w:szCs w:val="27"/>
        </w:rPr>
        <w:t xml:space="preserve"> -</w:t>
      </w:r>
      <w:r>
        <w:rPr>
          <w:sz w:val="27"/>
          <w:szCs w:val="27"/>
        </w:rPr>
        <w:t>ядро</w:t>
      </w:r>
      <w:r w:rsidRPr="00D86804">
        <w:rPr>
          <w:sz w:val="27"/>
          <w:szCs w:val="27"/>
        </w:rPr>
        <w:br/>
      </w:r>
      <w:r w:rsidRPr="00D86804">
        <w:rPr>
          <w:sz w:val="27"/>
          <w:szCs w:val="27"/>
        </w:rPr>
        <w:br/>
        <w:t xml:space="preserve">{[ </w:t>
      </w:r>
      <w:r w:rsidRPr="00D86804">
        <w:rPr>
          <w:sz w:val="27"/>
          <w:szCs w:val="27"/>
          <w:lang w:val="en-US"/>
        </w:rPr>
        <w:t>As</w:t>
      </w:r>
      <w:r w:rsidRPr="00D86804">
        <w:rPr>
          <w:sz w:val="27"/>
          <w:szCs w:val="27"/>
          <w:vertAlign w:val="subscript"/>
        </w:rPr>
        <w:t>2</w:t>
      </w:r>
      <w:r w:rsidRPr="00D86804">
        <w:rPr>
          <w:sz w:val="27"/>
          <w:szCs w:val="27"/>
          <w:lang w:val="en-US"/>
        </w:rPr>
        <w:t>S</w:t>
      </w:r>
      <w:r w:rsidRPr="00D86804">
        <w:rPr>
          <w:sz w:val="27"/>
          <w:szCs w:val="27"/>
          <w:vertAlign w:val="subscript"/>
        </w:rPr>
        <w:t xml:space="preserve">3 </w:t>
      </w:r>
      <w:r w:rsidRPr="00D86804">
        <w:rPr>
          <w:sz w:val="27"/>
          <w:szCs w:val="27"/>
        </w:rPr>
        <w:t>]</w:t>
      </w:r>
      <w:r w:rsidRPr="00D86804">
        <w:rPr>
          <w:sz w:val="27"/>
          <w:szCs w:val="27"/>
          <w:vertAlign w:val="subscript"/>
          <w:lang w:val="en-US"/>
        </w:rPr>
        <w:t>n</w:t>
      </w:r>
      <w:r w:rsidRPr="00D86804">
        <w:rPr>
          <w:sz w:val="27"/>
          <w:szCs w:val="27"/>
        </w:rPr>
        <w:t xml:space="preserve">, </w:t>
      </w:r>
      <w:r w:rsidRPr="00D86804">
        <w:rPr>
          <w:sz w:val="27"/>
          <w:szCs w:val="27"/>
          <w:lang w:val="en-US"/>
        </w:rPr>
        <w:t>m</w:t>
      </w:r>
      <w:r w:rsidRPr="00D86804">
        <w:rPr>
          <w:sz w:val="27"/>
          <w:szCs w:val="27"/>
        </w:rPr>
        <w:t xml:space="preserve"> </w:t>
      </w:r>
      <w:r w:rsidRPr="00D86804">
        <w:rPr>
          <w:sz w:val="27"/>
          <w:szCs w:val="27"/>
          <w:lang w:val="en-US"/>
        </w:rPr>
        <w:t>HS</w:t>
      </w:r>
      <w:r w:rsidRPr="00D86804">
        <w:rPr>
          <w:sz w:val="27"/>
          <w:szCs w:val="27"/>
          <w:vertAlign w:val="superscript"/>
        </w:rPr>
        <w:t xml:space="preserve"> -</w:t>
      </w:r>
      <w:r w:rsidRPr="00D86804">
        <w:rPr>
          <w:sz w:val="27"/>
          <w:szCs w:val="27"/>
        </w:rPr>
        <w:t>,(</w:t>
      </w:r>
      <w:r w:rsidRPr="00D86804">
        <w:rPr>
          <w:sz w:val="27"/>
          <w:szCs w:val="27"/>
          <w:lang w:val="en-US"/>
        </w:rPr>
        <w:t>m</w:t>
      </w:r>
      <w:r w:rsidRPr="00D86804">
        <w:rPr>
          <w:sz w:val="27"/>
          <w:szCs w:val="27"/>
        </w:rPr>
        <w:t>-</w:t>
      </w:r>
      <w:r w:rsidRPr="00D86804">
        <w:rPr>
          <w:sz w:val="27"/>
          <w:szCs w:val="27"/>
          <w:lang w:val="en-US"/>
        </w:rPr>
        <w:t>x</w:t>
      </w:r>
      <w:r w:rsidRPr="00D86804">
        <w:rPr>
          <w:sz w:val="27"/>
          <w:szCs w:val="27"/>
        </w:rPr>
        <w:t xml:space="preserve">) </w:t>
      </w:r>
      <w:r>
        <w:rPr>
          <w:sz w:val="27"/>
          <w:szCs w:val="27"/>
        </w:rPr>
        <w:t>Н</w:t>
      </w:r>
      <w:r w:rsidRPr="00D86804">
        <w:rPr>
          <w:sz w:val="27"/>
          <w:szCs w:val="27"/>
          <w:vertAlign w:val="superscript"/>
        </w:rPr>
        <w:t>+</w:t>
      </w:r>
      <w:r w:rsidRPr="00D86804">
        <w:rPr>
          <w:sz w:val="27"/>
          <w:szCs w:val="27"/>
        </w:rPr>
        <w:t>}</w:t>
      </w:r>
      <w:r w:rsidRPr="00D86804">
        <w:rPr>
          <w:sz w:val="27"/>
          <w:szCs w:val="27"/>
          <w:vertAlign w:val="superscript"/>
        </w:rPr>
        <w:t>-</w:t>
      </w:r>
      <w:r w:rsidRPr="00D86804">
        <w:rPr>
          <w:sz w:val="27"/>
          <w:szCs w:val="27"/>
          <w:lang w:val="en-US"/>
        </w:rPr>
        <w:t>x</w:t>
      </w:r>
      <w:r w:rsidRPr="00D86804">
        <w:rPr>
          <w:sz w:val="27"/>
          <w:szCs w:val="27"/>
          <w:vertAlign w:val="superscript"/>
        </w:rPr>
        <w:t xml:space="preserve"> </w:t>
      </w:r>
      <w:r w:rsidRPr="00D86804">
        <w:rPr>
          <w:sz w:val="27"/>
          <w:szCs w:val="27"/>
        </w:rPr>
        <w:t>-</w:t>
      </w:r>
      <w:r>
        <w:rPr>
          <w:sz w:val="27"/>
          <w:szCs w:val="27"/>
        </w:rPr>
        <w:t>гранула</w:t>
      </w:r>
      <w:r w:rsidRPr="00D86804">
        <w:rPr>
          <w:sz w:val="27"/>
          <w:szCs w:val="27"/>
        </w:rPr>
        <w:br/>
      </w:r>
      <w:r w:rsidRPr="00D86804">
        <w:rPr>
          <w:sz w:val="27"/>
          <w:szCs w:val="27"/>
        </w:rPr>
        <w:br/>
        <w:t xml:space="preserve">{[ </w:t>
      </w:r>
      <w:r w:rsidRPr="00D86804">
        <w:rPr>
          <w:sz w:val="27"/>
          <w:szCs w:val="27"/>
          <w:lang w:val="en-US"/>
        </w:rPr>
        <w:t>As</w:t>
      </w:r>
      <w:r w:rsidRPr="00D86804">
        <w:rPr>
          <w:sz w:val="27"/>
          <w:szCs w:val="27"/>
          <w:vertAlign w:val="subscript"/>
        </w:rPr>
        <w:t>2</w:t>
      </w:r>
      <w:r w:rsidRPr="00D86804">
        <w:rPr>
          <w:sz w:val="27"/>
          <w:szCs w:val="27"/>
          <w:lang w:val="en-US"/>
        </w:rPr>
        <w:t>S</w:t>
      </w:r>
      <w:r w:rsidRPr="00D86804">
        <w:rPr>
          <w:sz w:val="27"/>
          <w:szCs w:val="27"/>
          <w:vertAlign w:val="subscript"/>
        </w:rPr>
        <w:t xml:space="preserve">3 </w:t>
      </w:r>
      <w:r w:rsidRPr="00D86804">
        <w:rPr>
          <w:sz w:val="27"/>
          <w:szCs w:val="27"/>
        </w:rPr>
        <w:t>]</w:t>
      </w:r>
      <w:r w:rsidRPr="00D86804">
        <w:rPr>
          <w:sz w:val="27"/>
          <w:szCs w:val="27"/>
          <w:vertAlign w:val="subscript"/>
          <w:lang w:val="en-US"/>
        </w:rPr>
        <w:t>n</w:t>
      </w:r>
      <w:r w:rsidRPr="00D86804">
        <w:rPr>
          <w:sz w:val="27"/>
          <w:szCs w:val="27"/>
        </w:rPr>
        <w:t xml:space="preserve">, </w:t>
      </w:r>
      <w:r w:rsidRPr="00D86804">
        <w:rPr>
          <w:sz w:val="27"/>
          <w:szCs w:val="27"/>
          <w:lang w:val="en-US"/>
        </w:rPr>
        <w:t>m</w:t>
      </w:r>
      <w:r w:rsidRPr="00D86804">
        <w:rPr>
          <w:sz w:val="27"/>
          <w:szCs w:val="27"/>
        </w:rPr>
        <w:t xml:space="preserve"> </w:t>
      </w:r>
      <w:r w:rsidRPr="00D86804">
        <w:rPr>
          <w:sz w:val="27"/>
          <w:szCs w:val="27"/>
          <w:lang w:val="en-US"/>
        </w:rPr>
        <w:t>HS</w:t>
      </w:r>
      <w:r w:rsidRPr="00D86804">
        <w:rPr>
          <w:sz w:val="27"/>
          <w:szCs w:val="27"/>
          <w:vertAlign w:val="superscript"/>
        </w:rPr>
        <w:t xml:space="preserve"> -</w:t>
      </w:r>
      <w:r w:rsidRPr="00D86804">
        <w:rPr>
          <w:sz w:val="27"/>
          <w:szCs w:val="27"/>
        </w:rPr>
        <w:t>,(</w:t>
      </w:r>
      <w:r w:rsidRPr="00D86804">
        <w:rPr>
          <w:sz w:val="27"/>
          <w:szCs w:val="27"/>
          <w:lang w:val="en-US"/>
        </w:rPr>
        <w:t>m</w:t>
      </w:r>
      <w:r w:rsidRPr="00D86804">
        <w:rPr>
          <w:sz w:val="27"/>
          <w:szCs w:val="27"/>
        </w:rPr>
        <w:t>-</w:t>
      </w:r>
      <w:r w:rsidRPr="00D86804">
        <w:rPr>
          <w:sz w:val="27"/>
          <w:szCs w:val="27"/>
          <w:lang w:val="en-US"/>
        </w:rPr>
        <w:t>x</w:t>
      </w:r>
      <w:r w:rsidRPr="00D86804">
        <w:rPr>
          <w:sz w:val="27"/>
          <w:szCs w:val="27"/>
        </w:rPr>
        <w:t xml:space="preserve">) </w:t>
      </w:r>
      <w:r>
        <w:rPr>
          <w:sz w:val="27"/>
          <w:szCs w:val="27"/>
        </w:rPr>
        <w:t>Н</w:t>
      </w:r>
      <w:r w:rsidRPr="00D86804">
        <w:rPr>
          <w:sz w:val="27"/>
          <w:szCs w:val="27"/>
          <w:vertAlign w:val="superscript"/>
        </w:rPr>
        <w:t>+</w:t>
      </w:r>
      <w:r w:rsidRPr="00D86804">
        <w:rPr>
          <w:sz w:val="27"/>
          <w:szCs w:val="27"/>
        </w:rPr>
        <w:t>}</w:t>
      </w:r>
      <w:r w:rsidRPr="00D86804">
        <w:rPr>
          <w:sz w:val="27"/>
          <w:szCs w:val="27"/>
          <w:vertAlign w:val="superscript"/>
        </w:rPr>
        <w:t>-</w:t>
      </w:r>
      <w:r w:rsidRPr="00D86804">
        <w:rPr>
          <w:sz w:val="27"/>
          <w:szCs w:val="27"/>
          <w:lang w:val="en-US"/>
        </w:rPr>
        <w:t>x</w:t>
      </w:r>
      <w:r w:rsidRPr="00D86804">
        <w:rPr>
          <w:sz w:val="27"/>
          <w:szCs w:val="27"/>
        </w:rPr>
        <w:t xml:space="preserve"> </w:t>
      </w:r>
      <w:r>
        <w:rPr>
          <w:sz w:val="27"/>
          <w:szCs w:val="27"/>
        </w:rPr>
        <w:t>Н</w:t>
      </w:r>
      <w:r w:rsidRPr="00D86804">
        <w:rPr>
          <w:sz w:val="27"/>
          <w:szCs w:val="27"/>
          <w:vertAlign w:val="superscript"/>
        </w:rPr>
        <w:t>+</w:t>
      </w:r>
      <w:r w:rsidRPr="00D86804">
        <w:rPr>
          <w:sz w:val="27"/>
          <w:szCs w:val="27"/>
        </w:rPr>
        <w:t xml:space="preserve">- </w:t>
      </w:r>
      <w:r>
        <w:rPr>
          <w:sz w:val="27"/>
          <w:szCs w:val="27"/>
        </w:rPr>
        <w:t>мицелла</w:t>
      </w:r>
      <w:r w:rsidRPr="00D86804">
        <w:rPr>
          <w:sz w:val="27"/>
          <w:szCs w:val="27"/>
        </w:rPr>
        <w:br/>
      </w:r>
      <w:r>
        <w:rPr>
          <w:sz w:val="27"/>
          <w:szCs w:val="27"/>
        </w:rPr>
        <w:t xml:space="preserve">Ядра мицелл имеют кристаллическое строение. Процесс образования коллоидных частиц был подробно исследован В.А. Каргиным и З.Я. </w:t>
      </w:r>
      <w:proofErr w:type="spellStart"/>
      <w:r>
        <w:rPr>
          <w:sz w:val="27"/>
          <w:szCs w:val="27"/>
        </w:rPr>
        <w:t>Берестневой</w:t>
      </w:r>
      <w:proofErr w:type="spellEnd"/>
      <w:r>
        <w:rPr>
          <w:sz w:val="27"/>
          <w:szCs w:val="27"/>
        </w:rPr>
        <w:t xml:space="preserve"> в 1953 году при помощи электронного микроскопа и создана новая теория. Согласно этой теории механизм образования коллоидной частицы происходит в два этапа: сначала образуются шарообразные частицы, находящиеся в аморфном состоянии, в дальнейшем же внутри аморфных частиц возникают мелкие кристаллы. Благодаря возникновению кристаллических структур внутри аморфных частиц создаётся напряжение и согласно минимуму внутренней энергии системы при соблюдении условий (∆Н&lt;0, ∆S&lt;0), |∆Н| &gt;|Т∆S|, ∆G&lt;0) происходит самопроизвольный процесс распада на множество мелких кристаллических частиц и эти кристаллы становятся центром мицеллы. Скорость кристаллизации для различных золей различна.</w:t>
      </w:r>
      <w:r>
        <w:rPr>
          <w:color w:val="2E4C57"/>
          <w:sz w:val="27"/>
          <w:szCs w:val="27"/>
        </w:rPr>
        <w:t xml:space="preserve"> </w:t>
      </w:r>
    </w:p>
    <w:p w:rsidR="00D86804" w:rsidRDefault="00D86804" w:rsidP="00D86804">
      <w:pPr>
        <w:pStyle w:val="a6"/>
      </w:pPr>
      <w:r>
        <w:rPr>
          <w:noProof/>
        </w:rPr>
        <w:lastRenderedPageBreak/>
        <w:drawing>
          <wp:inline distT="0" distB="0" distL="0" distR="0" wp14:anchorId="44EEE4F4" wp14:editId="1BD2435A">
            <wp:extent cx="5715000" cy="3838575"/>
            <wp:effectExtent l="0" t="0" r="0" b="9525"/>
            <wp:docPr id="19" name="Рисунок 19" descr="Получение коллоидных раств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лучение коллоидных раствор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38575"/>
                    </a:xfrm>
                    <a:prstGeom prst="rect">
                      <a:avLst/>
                    </a:prstGeom>
                    <a:noFill/>
                    <a:ln>
                      <a:noFill/>
                    </a:ln>
                  </pic:spPr>
                </pic:pic>
              </a:graphicData>
            </a:graphic>
          </wp:inline>
        </w:drawing>
      </w:r>
    </w:p>
    <w:p w:rsidR="00D86804" w:rsidRDefault="00D86804" w:rsidP="00D86804">
      <w:pPr>
        <w:pStyle w:val="a6"/>
        <w:spacing w:after="240" w:afterAutospacing="0"/>
      </w:pPr>
    </w:p>
    <w:p w:rsidR="00D86804" w:rsidRDefault="00D86804" w:rsidP="00D86804">
      <w:pPr>
        <w:pStyle w:val="a6"/>
      </w:pPr>
      <w:r>
        <w:rPr>
          <w:b/>
          <w:bCs/>
          <w:sz w:val="27"/>
          <w:szCs w:val="27"/>
        </w:rPr>
        <w:t>Методы получения коллоидных растворов</w:t>
      </w:r>
    </w:p>
    <w:p w:rsidR="00D86804" w:rsidRDefault="00D86804" w:rsidP="00D86804">
      <w:pPr>
        <w:pStyle w:val="a6"/>
      </w:pPr>
      <w:r>
        <w:rPr>
          <w:sz w:val="27"/>
          <w:szCs w:val="27"/>
        </w:rPr>
        <w:t>Коллоидные растворы могут быть получены:</w:t>
      </w:r>
    </w:p>
    <w:p w:rsidR="00D86804" w:rsidRDefault="00D86804" w:rsidP="00D86804">
      <w:pPr>
        <w:pStyle w:val="a6"/>
      </w:pPr>
      <w:r>
        <w:rPr>
          <w:sz w:val="27"/>
          <w:szCs w:val="27"/>
        </w:rPr>
        <w:t xml:space="preserve">1. </w:t>
      </w:r>
      <w:r>
        <w:rPr>
          <w:b/>
          <w:bCs/>
          <w:i/>
          <w:iCs/>
          <w:sz w:val="27"/>
          <w:szCs w:val="27"/>
        </w:rPr>
        <w:t>Дисперсионными методами</w:t>
      </w:r>
      <w:r>
        <w:rPr>
          <w:sz w:val="27"/>
          <w:szCs w:val="27"/>
        </w:rPr>
        <w:t>, основанными на дроблении, или диспергировании крупных частиц вещества до коллоидных размеров. Диспергирование можно проводить механическим измельчением, электрическим распылением и так далее.</w:t>
      </w:r>
    </w:p>
    <w:p w:rsidR="00D86804" w:rsidRDefault="00D86804" w:rsidP="00D86804">
      <w:pPr>
        <w:pStyle w:val="a6"/>
      </w:pPr>
      <w:r>
        <w:rPr>
          <w:sz w:val="27"/>
          <w:szCs w:val="27"/>
        </w:rPr>
        <w:t xml:space="preserve">К дисперсным методам относятся </w:t>
      </w:r>
      <w:r>
        <w:rPr>
          <w:i/>
          <w:iCs/>
          <w:sz w:val="27"/>
          <w:szCs w:val="27"/>
        </w:rPr>
        <w:t>–</w:t>
      </w:r>
      <w:r>
        <w:rPr>
          <w:sz w:val="27"/>
          <w:szCs w:val="27"/>
        </w:rPr>
        <w:t xml:space="preserve"> процесс образования золей из гелей или рыхлых осадков при действии на них </w:t>
      </w:r>
      <w:proofErr w:type="spellStart"/>
      <w:r>
        <w:rPr>
          <w:sz w:val="27"/>
          <w:szCs w:val="27"/>
        </w:rPr>
        <w:t>пептизаторов</w:t>
      </w:r>
      <w:proofErr w:type="spellEnd"/>
      <w:r>
        <w:rPr>
          <w:sz w:val="27"/>
          <w:szCs w:val="27"/>
        </w:rPr>
        <w:t xml:space="preserve"> (в большинстве случаев электролитов), адсорбирующихся на поверхности коллоидных ядер и способствующих их взаимодействию с дисперсионной средой.</w:t>
      </w:r>
    </w:p>
    <w:p w:rsidR="00D86804" w:rsidRDefault="00D86804" w:rsidP="00D86804">
      <w:pPr>
        <w:pStyle w:val="a6"/>
      </w:pPr>
      <w:r>
        <w:rPr>
          <w:sz w:val="27"/>
          <w:szCs w:val="27"/>
        </w:rPr>
        <w:t xml:space="preserve">2. </w:t>
      </w:r>
      <w:r>
        <w:rPr>
          <w:b/>
          <w:bCs/>
          <w:i/>
          <w:iCs/>
          <w:sz w:val="27"/>
          <w:szCs w:val="27"/>
        </w:rPr>
        <w:t>Конденсационными методами</w:t>
      </w:r>
      <w:r>
        <w:rPr>
          <w:b/>
          <w:bCs/>
          <w:sz w:val="27"/>
          <w:szCs w:val="27"/>
        </w:rPr>
        <w:t>,</w:t>
      </w:r>
      <w:r>
        <w:rPr>
          <w:sz w:val="27"/>
          <w:szCs w:val="27"/>
        </w:rPr>
        <w:t xml:space="preserve"> основанными на агрегации молекул или ионов более крупные частицы. Агрегацию частиц можно осуществлять различными способами. </w:t>
      </w:r>
    </w:p>
    <w:p w:rsidR="00D86804" w:rsidRDefault="00D86804" w:rsidP="00D86804">
      <w:pPr>
        <w:pStyle w:val="a6"/>
      </w:pPr>
      <w:r>
        <w:rPr>
          <w:sz w:val="27"/>
          <w:szCs w:val="27"/>
        </w:rPr>
        <w:t xml:space="preserve">При конденсационном методе рост частиц прекращается задолго до образования </w:t>
      </w:r>
      <w:proofErr w:type="spellStart"/>
      <w:r>
        <w:rPr>
          <w:sz w:val="27"/>
          <w:szCs w:val="27"/>
        </w:rPr>
        <w:t>термординамически</w:t>
      </w:r>
      <w:proofErr w:type="spellEnd"/>
      <w:r>
        <w:rPr>
          <w:sz w:val="27"/>
          <w:szCs w:val="27"/>
        </w:rPr>
        <w:t xml:space="preserve"> устойчивой поверхности раздела. Поэтому коллоидные системы, независимо от способа получения, являются </w:t>
      </w:r>
      <w:proofErr w:type="spellStart"/>
      <w:r>
        <w:rPr>
          <w:i/>
          <w:iCs/>
          <w:sz w:val="27"/>
          <w:szCs w:val="27"/>
        </w:rPr>
        <w:t>термодинамически</w:t>
      </w:r>
      <w:proofErr w:type="spellEnd"/>
      <w:r>
        <w:rPr>
          <w:i/>
          <w:iCs/>
          <w:sz w:val="27"/>
          <w:szCs w:val="27"/>
        </w:rPr>
        <w:t xml:space="preserve"> неустойчивыми</w:t>
      </w:r>
      <w:r>
        <w:rPr>
          <w:sz w:val="27"/>
          <w:szCs w:val="27"/>
        </w:rPr>
        <w:t xml:space="preserve">. Со временем, в результате стремления к </w:t>
      </w:r>
      <w:proofErr w:type="spellStart"/>
      <w:r>
        <w:rPr>
          <w:sz w:val="27"/>
          <w:szCs w:val="27"/>
        </w:rPr>
        <w:t>термодинамически</w:t>
      </w:r>
      <w:proofErr w:type="spellEnd"/>
      <w:r>
        <w:rPr>
          <w:sz w:val="27"/>
          <w:szCs w:val="27"/>
        </w:rPr>
        <w:t xml:space="preserve"> более выгодному состоянию, коллоидные системы прекращают существование вследствие коагуляции – процесса укрупнения частиц.</w:t>
      </w:r>
    </w:p>
    <w:p w:rsidR="00D86804" w:rsidRDefault="00D86804" w:rsidP="00D86804">
      <w:pPr>
        <w:pStyle w:val="a6"/>
      </w:pPr>
      <w:proofErr w:type="gramStart"/>
      <w:r>
        <w:rPr>
          <w:sz w:val="27"/>
          <w:szCs w:val="27"/>
        </w:rPr>
        <w:lastRenderedPageBreak/>
        <w:t>К физико-химической конденсации относится метод замены растворителя, который сводится к тому, что вещество, из которого предполагается получить золь, растворяют в соответствующем растворителе в присутствии стабилизатора (или без него) и затем раствор смешивают с избытком другой жидкости, в которой вещество нерастворимо.</w:t>
      </w:r>
      <w:proofErr w:type="gramEnd"/>
      <w:r>
        <w:rPr>
          <w:sz w:val="27"/>
          <w:szCs w:val="27"/>
        </w:rPr>
        <w:t xml:space="preserve"> В результате образуется золь. Так получают золи серы, канифоли. За счет чего в данном случае возникает пресыщение. </w:t>
      </w:r>
    </w:p>
    <w:p w:rsidR="00D86804" w:rsidRDefault="00D86804" w:rsidP="00D86804">
      <w:pPr>
        <w:pStyle w:val="a6"/>
      </w:pPr>
      <w:r>
        <w:rPr>
          <w:sz w:val="27"/>
          <w:szCs w:val="27"/>
        </w:rPr>
        <w:t>Химический метод конденсации основан на реакциях, приводящих к возникновению твердого продукта.</w:t>
      </w:r>
    </w:p>
    <w:p w:rsidR="00D86804" w:rsidRDefault="00D86804" w:rsidP="00D86804">
      <w:pPr>
        <w:pStyle w:val="a6"/>
      </w:pPr>
      <w:r>
        <w:rPr>
          <w:sz w:val="27"/>
          <w:szCs w:val="27"/>
        </w:rPr>
        <w:t xml:space="preserve">а) Реакции восстановления. </w:t>
      </w:r>
    </w:p>
    <w:p w:rsidR="00D86804" w:rsidRDefault="00D86804" w:rsidP="00D86804">
      <w:pPr>
        <w:pStyle w:val="a6"/>
      </w:pPr>
      <w:r>
        <w:rPr>
          <w:sz w:val="27"/>
          <w:szCs w:val="27"/>
        </w:rPr>
        <w:t xml:space="preserve">Например, получение золей золота и серебра при взаимодействии солей этих металлов с восстановителями: </w:t>
      </w:r>
    </w:p>
    <w:p w:rsidR="00D86804" w:rsidRPr="00D86804" w:rsidRDefault="00D86804" w:rsidP="00D86804">
      <w:pPr>
        <w:pStyle w:val="a6"/>
        <w:rPr>
          <w:lang w:val="en-US"/>
        </w:rPr>
      </w:pPr>
      <w:proofErr w:type="gramStart"/>
      <w:r w:rsidRPr="00D86804">
        <w:rPr>
          <w:sz w:val="27"/>
          <w:szCs w:val="27"/>
          <w:lang w:val="en-US"/>
        </w:rPr>
        <w:t>2KAuO2 + 3HCHO + K2CO3 → 2Au + 3HCOOK + KHCO3 + H2O.</w:t>
      </w:r>
      <w:proofErr w:type="gramEnd"/>
      <w:r w:rsidRPr="00D86804">
        <w:rPr>
          <w:sz w:val="27"/>
          <w:szCs w:val="27"/>
          <w:lang w:val="en-US"/>
        </w:rPr>
        <w:t xml:space="preserve"> </w:t>
      </w:r>
    </w:p>
    <w:p w:rsidR="00D86804" w:rsidRDefault="00D86804" w:rsidP="00D86804">
      <w:pPr>
        <w:pStyle w:val="a6"/>
      </w:pPr>
      <w:r>
        <w:rPr>
          <w:sz w:val="27"/>
          <w:szCs w:val="27"/>
        </w:rPr>
        <w:t>{[</w:t>
      </w:r>
      <w:proofErr w:type="spellStart"/>
      <w:r>
        <w:rPr>
          <w:sz w:val="27"/>
          <w:szCs w:val="27"/>
        </w:rPr>
        <w:t>mAu</w:t>
      </w:r>
      <w:proofErr w:type="spellEnd"/>
      <w:r>
        <w:rPr>
          <w:sz w:val="27"/>
          <w:szCs w:val="27"/>
        </w:rPr>
        <w:t>]·nAuO2–·(n–x)К+}x–·</w:t>
      </w:r>
      <w:proofErr w:type="spellStart"/>
      <w:proofErr w:type="gramStart"/>
      <w:r>
        <w:rPr>
          <w:sz w:val="27"/>
          <w:szCs w:val="27"/>
        </w:rPr>
        <w:t>x</w:t>
      </w:r>
      <w:proofErr w:type="gramEnd"/>
      <w:r>
        <w:rPr>
          <w:sz w:val="27"/>
          <w:szCs w:val="27"/>
        </w:rPr>
        <w:t>К</w:t>
      </w:r>
      <w:proofErr w:type="spellEnd"/>
      <w:r>
        <w:rPr>
          <w:sz w:val="27"/>
          <w:szCs w:val="27"/>
        </w:rPr>
        <w:t xml:space="preserve">+ – мицелла золя золота. </w:t>
      </w:r>
    </w:p>
    <w:p w:rsidR="00D86804" w:rsidRDefault="00D86804" w:rsidP="00D86804">
      <w:pPr>
        <w:pStyle w:val="a6"/>
      </w:pPr>
      <w:r>
        <w:rPr>
          <w:sz w:val="27"/>
          <w:szCs w:val="27"/>
        </w:rPr>
        <w:t xml:space="preserve">б) Реакции окисления. </w:t>
      </w:r>
    </w:p>
    <w:p w:rsidR="00D86804" w:rsidRDefault="00D86804" w:rsidP="00D86804">
      <w:pPr>
        <w:pStyle w:val="a6"/>
      </w:pPr>
      <w:r>
        <w:rPr>
          <w:sz w:val="27"/>
          <w:szCs w:val="27"/>
        </w:rPr>
        <w:t xml:space="preserve">Например, получение золя серы: </w:t>
      </w:r>
    </w:p>
    <w:p w:rsidR="00D86804" w:rsidRDefault="00D86804" w:rsidP="00D86804">
      <w:pPr>
        <w:pStyle w:val="a6"/>
      </w:pPr>
      <w:r>
        <w:rPr>
          <w:sz w:val="27"/>
          <w:szCs w:val="27"/>
        </w:rPr>
        <w:t xml:space="preserve">2Н2S + O2 → 2S + 2H2O. </w:t>
      </w:r>
    </w:p>
    <w:p w:rsidR="00D86804" w:rsidRDefault="00D86804" w:rsidP="00D86804">
      <w:pPr>
        <w:pStyle w:val="a6"/>
      </w:pPr>
      <w:r>
        <w:rPr>
          <w:sz w:val="27"/>
          <w:szCs w:val="27"/>
        </w:rPr>
        <w:t xml:space="preserve">Строение мицеллы полученного золя можно представить следующей формулой: </w:t>
      </w:r>
    </w:p>
    <w:p w:rsidR="00D86804" w:rsidRPr="00D86804" w:rsidRDefault="00D86804" w:rsidP="00D86804">
      <w:pPr>
        <w:pStyle w:val="a6"/>
        <w:rPr>
          <w:lang w:val="en-US"/>
        </w:rPr>
      </w:pPr>
      <w:r w:rsidRPr="00D86804">
        <w:rPr>
          <w:sz w:val="27"/>
          <w:szCs w:val="27"/>
          <w:lang w:val="en-US"/>
        </w:rPr>
        <w:t>{[</w:t>
      </w:r>
      <w:proofErr w:type="spellStart"/>
      <w:proofErr w:type="gramStart"/>
      <w:r w:rsidRPr="00D86804">
        <w:rPr>
          <w:sz w:val="27"/>
          <w:szCs w:val="27"/>
          <w:lang w:val="en-US"/>
        </w:rPr>
        <w:t>mS</w:t>
      </w:r>
      <w:proofErr w:type="spellEnd"/>
      <w:proofErr w:type="gramEnd"/>
      <w:r w:rsidRPr="00D86804">
        <w:rPr>
          <w:sz w:val="27"/>
          <w:szCs w:val="27"/>
          <w:lang w:val="en-US"/>
        </w:rPr>
        <w:t>]</w:t>
      </w:r>
      <w:r>
        <w:rPr>
          <w:sz w:val="27"/>
          <w:szCs w:val="27"/>
        </w:rPr>
        <w:t>·</w:t>
      </w:r>
      <w:r w:rsidRPr="00D86804">
        <w:rPr>
          <w:sz w:val="27"/>
          <w:szCs w:val="27"/>
          <w:lang w:val="en-US"/>
        </w:rPr>
        <w:t>nS5O62–</w:t>
      </w:r>
      <w:r>
        <w:rPr>
          <w:sz w:val="27"/>
          <w:szCs w:val="27"/>
        </w:rPr>
        <w:t>·</w:t>
      </w:r>
      <w:r w:rsidRPr="00D86804">
        <w:rPr>
          <w:sz w:val="27"/>
          <w:szCs w:val="27"/>
          <w:lang w:val="en-US"/>
        </w:rPr>
        <w:t>2(n–x)H+}</w:t>
      </w:r>
      <w:r>
        <w:rPr>
          <w:sz w:val="27"/>
          <w:szCs w:val="27"/>
        </w:rPr>
        <w:t>·</w:t>
      </w:r>
      <w:r w:rsidRPr="00D86804">
        <w:rPr>
          <w:sz w:val="27"/>
          <w:szCs w:val="27"/>
          <w:lang w:val="en-US"/>
        </w:rPr>
        <w:t xml:space="preserve">2xH+. </w:t>
      </w:r>
    </w:p>
    <w:p w:rsidR="00D86804" w:rsidRDefault="00D86804" w:rsidP="00D86804">
      <w:pPr>
        <w:pStyle w:val="a6"/>
      </w:pPr>
      <w:r>
        <w:rPr>
          <w:sz w:val="27"/>
          <w:szCs w:val="27"/>
        </w:rPr>
        <w:t xml:space="preserve">в) Реакции обмена. Например, получение золя сульфата бария. </w:t>
      </w:r>
    </w:p>
    <w:p w:rsidR="00D86804" w:rsidRDefault="00D86804" w:rsidP="00D86804">
      <w:pPr>
        <w:pStyle w:val="a6"/>
      </w:pPr>
      <w:r>
        <w:rPr>
          <w:sz w:val="27"/>
          <w:szCs w:val="27"/>
        </w:rPr>
        <w:t xml:space="preserve">При использовании реакций обмена состав мицелл зависит от того, в каком порядке сливают растворы реагентов! </w:t>
      </w:r>
    </w:p>
    <w:p w:rsidR="00D86804" w:rsidRDefault="00D86804" w:rsidP="00D86804">
      <w:pPr>
        <w:pStyle w:val="a6"/>
      </w:pPr>
      <w:r>
        <w:rPr>
          <w:noProof/>
        </w:rPr>
        <w:lastRenderedPageBreak/>
        <w:drawing>
          <wp:inline distT="0" distB="0" distL="0" distR="0" wp14:anchorId="567E1594" wp14:editId="3E0EA888">
            <wp:extent cx="5324475" cy="3133725"/>
            <wp:effectExtent l="0" t="0" r="9525" b="9525"/>
            <wp:docPr id="20" name="Рисунок 20" descr="hello_html_m1bc2c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1bc2ce9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4475" cy="3133725"/>
                    </a:xfrm>
                    <a:prstGeom prst="rect">
                      <a:avLst/>
                    </a:prstGeom>
                    <a:noFill/>
                    <a:ln>
                      <a:noFill/>
                    </a:ln>
                  </pic:spPr>
                </pic:pic>
              </a:graphicData>
            </a:graphic>
          </wp:inline>
        </w:drawing>
      </w:r>
    </w:p>
    <w:p w:rsidR="00D86804" w:rsidRDefault="00D86804" w:rsidP="00D86804">
      <w:pPr>
        <w:pStyle w:val="a6"/>
        <w:spacing w:after="240" w:afterAutospacing="0"/>
      </w:pPr>
    </w:p>
    <w:p w:rsidR="00D86804" w:rsidRDefault="00D86804" w:rsidP="00D86804">
      <w:pPr>
        <w:pStyle w:val="a6"/>
        <w:spacing w:after="240" w:afterAutospacing="0"/>
      </w:pPr>
    </w:p>
    <w:p w:rsidR="00D86804" w:rsidRDefault="00D86804" w:rsidP="00D86804">
      <w:pPr>
        <w:pStyle w:val="a6"/>
      </w:pPr>
      <w:r>
        <w:rPr>
          <w:sz w:val="27"/>
          <w:szCs w:val="27"/>
        </w:rPr>
        <w:t xml:space="preserve">г) Реакции гидролиза. </w:t>
      </w:r>
    </w:p>
    <w:p w:rsidR="00D86804" w:rsidRDefault="00D86804" w:rsidP="00D86804">
      <w:pPr>
        <w:pStyle w:val="a6"/>
      </w:pPr>
      <w:r>
        <w:rPr>
          <w:sz w:val="27"/>
          <w:szCs w:val="27"/>
        </w:rPr>
        <w:t xml:space="preserve">Например, красно-бурый золь гидроксида железа (III) получается, если в кипящую воду добавить небольшое количество хлорида железа (III): FeCl3 + H2O → </w:t>
      </w:r>
      <w:proofErr w:type="spellStart"/>
      <w:r>
        <w:rPr>
          <w:sz w:val="27"/>
          <w:szCs w:val="27"/>
        </w:rPr>
        <w:t>Fe</w:t>
      </w:r>
      <w:proofErr w:type="spellEnd"/>
      <w:r>
        <w:rPr>
          <w:sz w:val="27"/>
          <w:szCs w:val="27"/>
        </w:rPr>
        <w:t xml:space="preserve">(OH)3 + 3HCl. </w:t>
      </w:r>
    </w:p>
    <w:p w:rsidR="00D86804" w:rsidRDefault="00D86804" w:rsidP="00D86804">
      <w:pPr>
        <w:pStyle w:val="a6"/>
      </w:pPr>
      <w:r>
        <w:rPr>
          <w:sz w:val="27"/>
          <w:szCs w:val="27"/>
        </w:rPr>
        <w:t xml:space="preserve">Строение мицеллы золя </w:t>
      </w:r>
      <w:proofErr w:type="spellStart"/>
      <w:r>
        <w:rPr>
          <w:sz w:val="27"/>
          <w:szCs w:val="27"/>
        </w:rPr>
        <w:t>Fe</w:t>
      </w:r>
      <w:proofErr w:type="spellEnd"/>
      <w:r>
        <w:rPr>
          <w:sz w:val="27"/>
          <w:szCs w:val="27"/>
        </w:rPr>
        <w:t>(OH)3 в зависимости от того, какой ион является стабилизатором, может быть выражено формулами:</w:t>
      </w:r>
    </w:p>
    <w:p w:rsidR="00D86804" w:rsidRPr="00D86804" w:rsidRDefault="00D86804" w:rsidP="00D86804">
      <w:pPr>
        <w:pStyle w:val="a6"/>
        <w:rPr>
          <w:lang w:val="en-US"/>
        </w:rPr>
      </w:pPr>
      <w:r w:rsidRPr="00D86804">
        <w:rPr>
          <w:sz w:val="27"/>
          <w:szCs w:val="27"/>
          <w:lang w:val="en-US"/>
        </w:rPr>
        <w:t>{[</w:t>
      </w:r>
      <w:proofErr w:type="spellStart"/>
      <w:proofErr w:type="gramStart"/>
      <w:r w:rsidRPr="00D86804">
        <w:rPr>
          <w:sz w:val="27"/>
          <w:szCs w:val="27"/>
          <w:lang w:val="en-US"/>
        </w:rPr>
        <w:t>mFe</w:t>
      </w:r>
      <w:proofErr w:type="spellEnd"/>
      <w:r w:rsidRPr="00D86804">
        <w:rPr>
          <w:sz w:val="27"/>
          <w:szCs w:val="27"/>
          <w:lang w:val="en-US"/>
        </w:rPr>
        <w:t>(</w:t>
      </w:r>
      <w:proofErr w:type="gramEnd"/>
      <w:r w:rsidRPr="00D86804">
        <w:rPr>
          <w:sz w:val="27"/>
          <w:szCs w:val="27"/>
          <w:lang w:val="en-US"/>
        </w:rPr>
        <w:t>OH)3]</w:t>
      </w:r>
      <w:r>
        <w:rPr>
          <w:sz w:val="27"/>
          <w:szCs w:val="27"/>
        </w:rPr>
        <w:t>·</w:t>
      </w:r>
      <w:proofErr w:type="spellStart"/>
      <w:r w:rsidRPr="00D86804">
        <w:rPr>
          <w:sz w:val="27"/>
          <w:szCs w:val="27"/>
          <w:lang w:val="en-US"/>
        </w:rPr>
        <w:t>nFeO</w:t>
      </w:r>
      <w:proofErr w:type="spellEnd"/>
      <w:r w:rsidRPr="00D86804">
        <w:rPr>
          <w:sz w:val="27"/>
          <w:szCs w:val="27"/>
          <w:lang w:val="en-US"/>
        </w:rPr>
        <w:t>+</w:t>
      </w:r>
      <w:r>
        <w:rPr>
          <w:sz w:val="27"/>
          <w:szCs w:val="27"/>
        </w:rPr>
        <w:t>·</w:t>
      </w:r>
      <w:r w:rsidRPr="00D86804">
        <w:rPr>
          <w:sz w:val="27"/>
          <w:szCs w:val="27"/>
          <w:lang w:val="en-US"/>
        </w:rPr>
        <w:t>(n–x)</w:t>
      </w:r>
      <w:proofErr w:type="spellStart"/>
      <w:r w:rsidRPr="00D86804">
        <w:rPr>
          <w:sz w:val="27"/>
          <w:szCs w:val="27"/>
          <w:lang w:val="en-US"/>
        </w:rPr>
        <w:t>Cl</w:t>
      </w:r>
      <w:proofErr w:type="spellEnd"/>
      <w:r w:rsidRPr="00D86804">
        <w:rPr>
          <w:sz w:val="27"/>
          <w:szCs w:val="27"/>
          <w:lang w:val="en-US"/>
        </w:rPr>
        <w:t>–}x+</w:t>
      </w:r>
      <w:r>
        <w:rPr>
          <w:sz w:val="27"/>
          <w:szCs w:val="27"/>
        </w:rPr>
        <w:t>·</w:t>
      </w:r>
      <w:proofErr w:type="spellStart"/>
      <w:r w:rsidRPr="00D86804">
        <w:rPr>
          <w:sz w:val="27"/>
          <w:szCs w:val="27"/>
          <w:lang w:val="en-US"/>
        </w:rPr>
        <w:t>xCl</w:t>
      </w:r>
      <w:proofErr w:type="spellEnd"/>
      <w:r w:rsidRPr="00D86804">
        <w:rPr>
          <w:sz w:val="27"/>
          <w:szCs w:val="27"/>
          <w:lang w:val="en-US"/>
        </w:rPr>
        <w:t xml:space="preserve">– </w:t>
      </w:r>
    </w:p>
    <w:p w:rsidR="00D86804" w:rsidRPr="00D86804" w:rsidRDefault="00D86804" w:rsidP="00D86804">
      <w:pPr>
        <w:pStyle w:val="a6"/>
        <w:rPr>
          <w:lang w:val="en-US"/>
        </w:rPr>
      </w:pPr>
      <w:r>
        <w:rPr>
          <w:sz w:val="27"/>
          <w:szCs w:val="27"/>
        </w:rPr>
        <w:t>или</w:t>
      </w:r>
      <w:r w:rsidRPr="00D86804">
        <w:rPr>
          <w:sz w:val="27"/>
          <w:szCs w:val="27"/>
          <w:lang w:val="en-US"/>
        </w:rPr>
        <w:t xml:space="preserve"> {[</w:t>
      </w:r>
      <w:proofErr w:type="spellStart"/>
      <w:r w:rsidRPr="00D86804">
        <w:rPr>
          <w:sz w:val="27"/>
          <w:szCs w:val="27"/>
          <w:lang w:val="en-US"/>
        </w:rPr>
        <w:t>mFe</w:t>
      </w:r>
      <w:proofErr w:type="spellEnd"/>
      <w:r w:rsidRPr="00D86804">
        <w:rPr>
          <w:sz w:val="27"/>
          <w:szCs w:val="27"/>
          <w:lang w:val="en-US"/>
        </w:rPr>
        <w:t>(OH)3]</w:t>
      </w:r>
      <w:r>
        <w:rPr>
          <w:sz w:val="27"/>
          <w:szCs w:val="27"/>
        </w:rPr>
        <w:t>·</w:t>
      </w:r>
      <w:r w:rsidRPr="00D86804">
        <w:rPr>
          <w:sz w:val="27"/>
          <w:szCs w:val="27"/>
          <w:lang w:val="en-US"/>
        </w:rPr>
        <w:t>nFe3+</w:t>
      </w:r>
      <w:r>
        <w:rPr>
          <w:sz w:val="27"/>
          <w:szCs w:val="27"/>
        </w:rPr>
        <w:t>·</w:t>
      </w:r>
      <w:r w:rsidRPr="00D86804">
        <w:rPr>
          <w:sz w:val="27"/>
          <w:szCs w:val="27"/>
          <w:lang w:val="en-US"/>
        </w:rPr>
        <w:t>3(n–x)</w:t>
      </w:r>
      <w:proofErr w:type="spellStart"/>
      <w:r w:rsidRPr="00D86804">
        <w:rPr>
          <w:sz w:val="27"/>
          <w:szCs w:val="27"/>
          <w:lang w:val="en-US"/>
        </w:rPr>
        <w:t>Cl</w:t>
      </w:r>
      <w:proofErr w:type="spellEnd"/>
      <w:r w:rsidRPr="00D86804">
        <w:rPr>
          <w:sz w:val="27"/>
          <w:szCs w:val="27"/>
          <w:lang w:val="en-US"/>
        </w:rPr>
        <w:t>–}3x+</w:t>
      </w:r>
      <w:r>
        <w:rPr>
          <w:sz w:val="27"/>
          <w:szCs w:val="27"/>
        </w:rPr>
        <w:t>·</w:t>
      </w:r>
      <w:r w:rsidRPr="00D86804">
        <w:rPr>
          <w:sz w:val="27"/>
          <w:szCs w:val="27"/>
          <w:lang w:val="en-US"/>
        </w:rPr>
        <w:t xml:space="preserve">3xCl– </w:t>
      </w:r>
    </w:p>
    <w:p w:rsidR="00D86804" w:rsidRPr="00D86804" w:rsidRDefault="00D86804" w:rsidP="00D86804">
      <w:pPr>
        <w:pStyle w:val="a6"/>
        <w:rPr>
          <w:lang w:val="en-US"/>
        </w:rPr>
      </w:pPr>
      <w:r>
        <w:rPr>
          <w:sz w:val="27"/>
          <w:szCs w:val="27"/>
        </w:rPr>
        <w:t>или</w:t>
      </w:r>
      <w:r w:rsidRPr="00D86804">
        <w:rPr>
          <w:sz w:val="27"/>
          <w:szCs w:val="27"/>
          <w:lang w:val="en-US"/>
        </w:rPr>
        <w:t xml:space="preserve"> {[</w:t>
      </w:r>
      <w:proofErr w:type="spellStart"/>
      <w:r w:rsidRPr="00D86804">
        <w:rPr>
          <w:sz w:val="27"/>
          <w:szCs w:val="27"/>
          <w:lang w:val="en-US"/>
        </w:rPr>
        <w:t>mFe</w:t>
      </w:r>
      <w:proofErr w:type="spellEnd"/>
      <w:r w:rsidRPr="00D86804">
        <w:rPr>
          <w:sz w:val="27"/>
          <w:szCs w:val="27"/>
          <w:lang w:val="en-US"/>
        </w:rPr>
        <w:t>(OH)3]</w:t>
      </w:r>
      <w:r>
        <w:rPr>
          <w:sz w:val="27"/>
          <w:szCs w:val="27"/>
        </w:rPr>
        <w:t>·</w:t>
      </w:r>
      <w:proofErr w:type="spellStart"/>
      <w:r w:rsidRPr="00D86804">
        <w:rPr>
          <w:sz w:val="27"/>
          <w:szCs w:val="27"/>
          <w:lang w:val="en-US"/>
        </w:rPr>
        <w:t>nH</w:t>
      </w:r>
      <w:proofErr w:type="spellEnd"/>
      <w:r w:rsidRPr="00D86804">
        <w:rPr>
          <w:sz w:val="27"/>
          <w:szCs w:val="27"/>
          <w:lang w:val="en-US"/>
        </w:rPr>
        <w:t>+</w:t>
      </w:r>
      <w:r>
        <w:rPr>
          <w:sz w:val="27"/>
          <w:szCs w:val="27"/>
        </w:rPr>
        <w:t>·</w:t>
      </w:r>
      <w:r w:rsidRPr="00D86804">
        <w:rPr>
          <w:sz w:val="27"/>
          <w:szCs w:val="27"/>
          <w:lang w:val="en-US"/>
        </w:rPr>
        <w:t>(n–x)</w:t>
      </w:r>
      <w:proofErr w:type="spellStart"/>
      <w:r w:rsidRPr="00D86804">
        <w:rPr>
          <w:sz w:val="27"/>
          <w:szCs w:val="27"/>
          <w:lang w:val="en-US"/>
        </w:rPr>
        <w:t>Cl</w:t>
      </w:r>
      <w:proofErr w:type="spellEnd"/>
      <w:r w:rsidRPr="00D86804">
        <w:rPr>
          <w:sz w:val="27"/>
          <w:szCs w:val="27"/>
          <w:lang w:val="en-US"/>
        </w:rPr>
        <w:t>–}x+</w:t>
      </w:r>
      <w:r>
        <w:rPr>
          <w:sz w:val="27"/>
          <w:szCs w:val="27"/>
        </w:rPr>
        <w:t>·</w:t>
      </w:r>
      <w:proofErr w:type="spellStart"/>
      <w:r w:rsidRPr="00D86804">
        <w:rPr>
          <w:sz w:val="27"/>
          <w:szCs w:val="27"/>
          <w:lang w:val="en-US"/>
        </w:rPr>
        <w:t>xCl</w:t>
      </w:r>
      <w:proofErr w:type="spellEnd"/>
      <w:r w:rsidRPr="00D86804">
        <w:rPr>
          <w:sz w:val="27"/>
          <w:szCs w:val="27"/>
          <w:lang w:val="en-US"/>
        </w:rPr>
        <w:t xml:space="preserve">–. </w:t>
      </w:r>
    </w:p>
    <w:p w:rsidR="00D86804" w:rsidRDefault="00D86804" w:rsidP="00D86804">
      <w:pPr>
        <w:pStyle w:val="a6"/>
      </w:pPr>
      <w:r>
        <w:rPr>
          <w:sz w:val="27"/>
          <w:szCs w:val="27"/>
        </w:rPr>
        <w:t>Примером получения коллоидных систем кристаллизацией является кристаллизация из пересыщенного раствора сахарозы в производстве сахара. Процесс десублимации имеет место при образовании облаков, когда в условиях переохлажденного состояния из водяных паров образуются сразу кристаллики, а не капли воды.</w:t>
      </w:r>
    </w:p>
    <w:p w:rsidR="00D86804" w:rsidRDefault="00D86804" w:rsidP="00D86804">
      <w:pPr>
        <w:pStyle w:val="a6"/>
      </w:pPr>
      <w:r>
        <w:rPr>
          <w:b/>
          <w:bCs/>
          <w:sz w:val="27"/>
          <w:szCs w:val="27"/>
        </w:rPr>
        <w:t>Свойства коллоидных систем:</w:t>
      </w:r>
    </w:p>
    <w:p w:rsidR="00D86804" w:rsidRDefault="00D86804" w:rsidP="00D86804">
      <w:pPr>
        <w:pStyle w:val="a6"/>
        <w:numPr>
          <w:ilvl w:val="0"/>
          <w:numId w:val="2"/>
        </w:numPr>
      </w:pPr>
      <w:r>
        <w:rPr>
          <w:sz w:val="27"/>
          <w:szCs w:val="27"/>
        </w:rPr>
        <w:t xml:space="preserve">рассеивание света (опалесценция) (указывает на неоднородность, </w:t>
      </w:r>
      <w:proofErr w:type="spellStart"/>
      <w:r>
        <w:rPr>
          <w:sz w:val="27"/>
          <w:szCs w:val="27"/>
        </w:rPr>
        <w:t>многофазность</w:t>
      </w:r>
      <w:proofErr w:type="spellEnd"/>
      <w:r>
        <w:rPr>
          <w:sz w:val="27"/>
          <w:szCs w:val="27"/>
        </w:rPr>
        <w:t xml:space="preserve"> системы). </w:t>
      </w:r>
    </w:p>
    <w:p w:rsidR="00D86804" w:rsidRDefault="00D86804" w:rsidP="00D86804">
      <w:pPr>
        <w:pStyle w:val="a6"/>
      </w:pPr>
      <w:proofErr w:type="gramStart"/>
      <w:r>
        <w:rPr>
          <w:sz w:val="27"/>
          <w:szCs w:val="27"/>
        </w:rPr>
        <w:lastRenderedPageBreak/>
        <w:t xml:space="preserve">Опалесценция становится особенно заметной, если, как это делал </w:t>
      </w:r>
      <w:proofErr w:type="spellStart"/>
      <w:r>
        <w:rPr>
          <w:sz w:val="27"/>
          <w:szCs w:val="27"/>
        </w:rPr>
        <w:t>Тиндаль</w:t>
      </w:r>
      <w:proofErr w:type="spellEnd"/>
      <w:r>
        <w:rPr>
          <w:sz w:val="27"/>
          <w:szCs w:val="27"/>
        </w:rPr>
        <w:t xml:space="preserve"> </w:t>
      </w:r>
      <w:r>
        <w:rPr>
          <w:sz w:val="27"/>
          <w:szCs w:val="27"/>
          <w:vertAlign w:val="superscript"/>
        </w:rPr>
        <w:t>(</w:t>
      </w:r>
      <w:r>
        <w:rPr>
          <w:sz w:val="27"/>
          <w:szCs w:val="27"/>
        </w:rPr>
        <w:t>через коллоидный раствор пропускать пучок сходящихся лучей, поставив между источником света и кюветой с раствором линзу.</w:t>
      </w:r>
      <w:proofErr w:type="gramEnd"/>
      <w:r>
        <w:rPr>
          <w:sz w:val="27"/>
          <w:szCs w:val="27"/>
        </w:rPr>
        <w:t xml:space="preserve"> При этом растворы, прозрачные в проходящем свете, в боковом освещении проявляют все свойства мутных сред. В коллоидной жидкости, наблюдаемой сбоку, образуется яркий светящийся конус (конус </w:t>
      </w:r>
      <w:proofErr w:type="spellStart"/>
      <w:r>
        <w:rPr>
          <w:sz w:val="27"/>
          <w:szCs w:val="27"/>
        </w:rPr>
        <w:t>Тиндаля</w:t>
      </w:r>
      <w:proofErr w:type="spellEnd"/>
      <w:r>
        <w:rPr>
          <w:sz w:val="27"/>
          <w:szCs w:val="27"/>
        </w:rPr>
        <w:t>).</w:t>
      </w:r>
      <w:r>
        <w:rPr>
          <w:noProof/>
        </w:rPr>
        <w:drawing>
          <wp:anchor distT="0" distB="0" distL="57150" distR="57150" simplePos="0" relativeHeight="251659264" behindDoc="0" locked="0" layoutInCell="1" allowOverlap="0" wp14:anchorId="19CAB9CD" wp14:editId="1146B302">
            <wp:simplePos x="0" y="0"/>
            <wp:positionH relativeFrom="column">
              <wp:align>left</wp:align>
            </wp:positionH>
            <wp:positionV relativeFrom="line">
              <wp:posOffset>0</wp:posOffset>
            </wp:positionV>
            <wp:extent cx="2333625" cy="2000250"/>
            <wp:effectExtent l="0" t="0" r="9525" b="0"/>
            <wp:wrapSquare wrapText="bothSides"/>
            <wp:docPr id="21" name="Рисунок 2" descr="http://uz.denemetr.com/tw_files2/urls_8/281/d-280372/7z-docs/1_html_m9cab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z.denemetr.com/tw_files2/urls_8/281/d-280372/7z-docs/1_html_m9cab01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625"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804" w:rsidRDefault="00D86804" w:rsidP="00D86804">
      <w:pPr>
        <w:pStyle w:val="a6"/>
      </w:pPr>
      <w:r>
        <w:t> </w:t>
      </w:r>
      <w:r>
        <w:rPr>
          <w:noProof/>
        </w:rPr>
        <w:drawing>
          <wp:inline distT="0" distB="0" distL="0" distR="0" wp14:anchorId="2FB30251" wp14:editId="016CB938">
            <wp:extent cx="5715000" cy="3381375"/>
            <wp:effectExtent l="0" t="0" r="0" b="9525"/>
            <wp:docPr id="22" name="Рисунок 22" descr="Свойства коллоидных раств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войства коллоидных растворо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381375"/>
                    </a:xfrm>
                    <a:prstGeom prst="rect">
                      <a:avLst/>
                    </a:prstGeom>
                    <a:noFill/>
                    <a:ln>
                      <a:noFill/>
                    </a:ln>
                  </pic:spPr>
                </pic:pic>
              </a:graphicData>
            </a:graphic>
          </wp:inline>
        </w:drawing>
      </w:r>
    </w:p>
    <w:p w:rsidR="00D86804" w:rsidRDefault="00D86804" w:rsidP="00D86804">
      <w:pPr>
        <w:pStyle w:val="a6"/>
        <w:spacing w:after="240" w:afterAutospacing="0"/>
      </w:pPr>
    </w:p>
    <w:p w:rsidR="00D86804" w:rsidRDefault="00D86804" w:rsidP="00D86804">
      <w:pPr>
        <w:pStyle w:val="a6"/>
        <w:spacing w:after="240" w:afterAutospacing="0"/>
      </w:pPr>
    </w:p>
    <w:p w:rsidR="00D86804" w:rsidRDefault="00D86804" w:rsidP="00D86804">
      <w:pPr>
        <w:pStyle w:val="a6"/>
        <w:numPr>
          <w:ilvl w:val="0"/>
          <w:numId w:val="3"/>
        </w:numPr>
      </w:pPr>
      <w:r>
        <w:rPr>
          <w:sz w:val="27"/>
          <w:szCs w:val="27"/>
        </w:rPr>
        <w:t>медленная диффузия</w:t>
      </w:r>
    </w:p>
    <w:p w:rsidR="00D86804" w:rsidRDefault="00D86804" w:rsidP="00D86804">
      <w:pPr>
        <w:pStyle w:val="a6"/>
        <w:numPr>
          <w:ilvl w:val="0"/>
          <w:numId w:val="3"/>
        </w:numPr>
      </w:pPr>
      <w:r>
        <w:rPr>
          <w:sz w:val="27"/>
          <w:szCs w:val="27"/>
        </w:rPr>
        <w:t xml:space="preserve">малое осмотическое давление </w:t>
      </w:r>
    </w:p>
    <w:p w:rsidR="00D86804" w:rsidRDefault="00D86804" w:rsidP="00D86804">
      <w:pPr>
        <w:pStyle w:val="a6"/>
        <w:numPr>
          <w:ilvl w:val="0"/>
          <w:numId w:val="3"/>
        </w:numPr>
      </w:pPr>
      <w:r>
        <w:rPr>
          <w:sz w:val="27"/>
          <w:szCs w:val="27"/>
        </w:rPr>
        <w:t>коллоидные растворы способны к диализу, т.е. с помощью мембраны могут быть отделены от примесей</w:t>
      </w:r>
    </w:p>
    <w:p w:rsidR="00D86804" w:rsidRDefault="00D86804" w:rsidP="00D86804">
      <w:pPr>
        <w:pStyle w:val="a6"/>
        <w:numPr>
          <w:ilvl w:val="0"/>
          <w:numId w:val="3"/>
        </w:numPr>
      </w:pPr>
      <w:r>
        <w:rPr>
          <w:sz w:val="27"/>
          <w:szCs w:val="27"/>
        </w:rPr>
        <w:t>способны к коагуляции (разрушению) системы при: добавлении примесей, изменении</w:t>
      </w:r>
      <w:proofErr w:type="gramStart"/>
      <w:r>
        <w:rPr>
          <w:sz w:val="27"/>
          <w:szCs w:val="27"/>
        </w:rPr>
        <w:t xml:space="preserve"> Т</w:t>
      </w:r>
      <w:proofErr w:type="gramEnd"/>
      <w:r>
        <w:rPr>
          <w:sz w:val="27"/>
          <w:szCs w:val="27"/>
        </w:rPr>
        <w:t>, перемешивании и т.д.</w:t>
      </w:r>
    </w:p>
    <w:p w:rsidR="00D86804" w:rsidRDefault="00D86804" w:rsidP="00D86804">
      <w:pPr>
        <w:pStyle w:val="a6"/>
        <w:numPr>
          <w:ilvl w:val="0"/>
          <w:numId w:val="3"/>
        </w:numPr>
      </w:pPr>
      <w:r>
        <w:rPr>
          <w:sz w:val="27"/>
          <w:szCs w:val="27"/>
        </w:rPr>
        <w:t>иногда обнаруживают явление электрофореза, т.е. частицы в системе могут обладать зарядом.</w:t>
      </w:r>
    </w:p>
    <w:p w:rsidR="00D86804" w:rsidRDefault="00D86804" w:rsidP="00D86804">
      <w:pPr>
        <w:pStyle w:val="a6"/>
        <w:jc w:val="center"/>
      </w:pPr>
      <w:r>
        <w:rPr>
          <w:b/>
          <w:bCs/>
          <w:sz w:val="27"/>
          <w:szCs w:val="27"/>
        </w:rPr>
        <w:t>Устойчивость коллоидных растворов</w:t>
      </w:r>
    </w:p>
    <w:p w:rsidR="00D86804" w:rsidRDefault="00D86804" w:rsidP="00D86804">
      <w:pPr>
        <w:pStyle w:val="a6"/>
      </w:pPr>
      <w:r>
        <w:rPr>
          <w:sz w:val="27"/>
          <w:szCs w:val="27"/>
        </w:rPr>
        <w:t xml:space="preserve">Различают кинетическую и агрегатную устойчивость коллоидных систем. </w:t>
      </w:r>
      <w:r>
        <w:rPr>
          <w:i/>
          <w:iCs/>
          <w:sz w:val="27"/>
          <w:szCs w:val="27"/>
        </w:rPr>
        <w:t>Кинетическая устойчивость</w:t>
      </w:r>
      <w:r>
        <w:rPr>
          <w:sz w:val="27"/>
          <w:szCs w:val="27"/>
        </w:rPr>
        <w:t xml:space="preserve"> связана со способностью частиц дисперсной фазы к самопроизвольному тепловому движению в растворе, которое известно под названием броуновского движения. Такое хаотичное движение частиц препятствует их соединению. Обычно коллоидные растворы кинетически </w:t>
      </w:r>
      <w:r>
        <w:rPr>
          <w:sz w:val="27"/>
          <w:szCs w:val="27"/>
        </w:rPr>
        <w:lastRenderedPageBreak/>
        <w:t>устойчивы, и разрушение их наступает только после того, как нарушается агрегатная устойчивость раствора.</w:t>
      </w:r>
    </w:p>
    <w:p w:rsidR="00D86804" w:rsidRDefault="00D86804" w:rsidP="00D86804">
      <w:pPr>
        <w:pStyle w:val="a6"/>
      </w:pPr>
      <w:r>
        <w:rPr>
          <w:i/>
          <w:iCs/>
          <w:sz w:val="27"/>
          <w:szCs w:val="27"/>
        </w:rPr>
        <w:t>Агрегатная устойчивость</w:t>
      </w:r>
      <w:r>
        <w:rPr>
          <w:sz w:val="27"/>
          <w:szCs w:val="27"/>
        </w:rPr>
        <w:t xml:space="preserve"> обусловлена тем, что на поверхности коллоидных частиц имеет место адсорбц</w:t>
      </w:r>
      <w:proofErr w:type="gramStart"/>
      <w:r>
        <w:rPr>
          <w:sz w:val="27"/>
          <w:szCs w:val="27"/>
        </w:rPr>
        <w:t>ии ио</w:t>
      </w:r>
      <w:proofErr w:type="gramEnd"/>
      <w:r>
        <w:rPr>
          <w:sz w:val="27"/>
          <w:szCs w:val="27"/>
        </w:rPr>
        <w:t>нов (молекул) из окружающей среды.</w:t>
      </w:r>
    </w:p>
    <w:p w:rsidR="00D86804" w:rsidRDefault="00D86804" w:rsidP="00D86804">
      <w:pPr>
        <w:pStyle w:val="a6"/>
      </w:pPr>
      <w:r>
        <w:rPr>
          <w:sz w:val="27"/>
          <w:szCs w:val="27"/>
        </w:rPr>
        <w:t>Вещество, адсорбирующееся на ядрах частиц и повышающее устойчивость коллоидных растворов, называется стабилизатором. При ионном стабилизаторе вокруг ядер мицелл возникают двойные электрические слои, затрудняющие их объединение. При молекулярном стабилизаторе на адсорбированных молекулах за счет межмолекулярных сил взаимодействия возникают сольватные оболочки (слои) из молекул дисперсионной среды, мешающие объединению частиц.</w:t>
      </w:r>
    </w:p>
    <w:p w:rsidR="00D86804" w:rsidRDefault="00D86804" w:rsidP="00D86804">
      <w:pPr>
        <w:pStyle w:val="a6"/>
        <w:jc w:val="center"/>
      </w:pPr>
      <w:r>
        <w:rPr>
          <w:b/>
          <w:bCs/>
          <w:sz w:val="27"/>
          <w:szCs w:val="27"/>
        </w:rPr>
        <w:t>Разрушение коллоидных растворов</w:t>
      </w:r>
    </w:p>
    <w:p w:rsidR="00D86804" w:rsidRDefault="00D86804" w:rsidP="00D86804">
      <w:pPr>
        <w:pStyle w:val="a6"/>
      </w:pPr>
      <w:r>
        <w:rPr>
          <w:sz w:val="27"/>
          <w:szCs w:val="27"/>
        </w:rPr>
        <w:t xml:space="preserve">Процесс укрупнения коллоидных частиц, приводящий к уменьшению степени дисперсности диспергированного вещества, называется </w:t>
      </w:r>
      <w:r>
        <w:rPr>
          <w:b/>
          <w:bCs/>
          <w:i/>
          <w:iCs/>
          <w:sz w:val="27"/>
          <w:szCs w:val="27"/>
        </w:rPr>
        <w:t>коагуляцией</w:t>
      </w:r>
      <w:r>
        <w:rPr>
          <w:sz w:val="27"/>
          <w:szCs w:val="27"/>
        </w:rPr>
        <w:t>. Коагуляция, или слипание частиц, приводит к осаждению (седиментации) крупных агрегатов в виде осадка.</w:t>
      </w:r>
    </w:p>
    <w:p w:rsidR="00D86804" w:rsidRDefault="00D86804" w:rsidP="00D86804">
      <w:pPr>
        <w:pStyle w:val="a6"/>
      </w:pPr>
      <w:r>
        <w:rPr>
          <w:sz w:val="27"/>
          <w:szCs w:val="27"/>
        </w:rPr>
        <w:t xml:space="preserve">Снижение устойчивости коллоидных систем вызывают введением электролитов, которые изменяют структуру диффузного слоя ионов. Причем коагулирующим действием в электролите обладают только те ионы, (коагуляторы), которые несут заряд, по закону одноименной с зарядом </w:t>
      </w:r>
      <w:proofErr w:type="spellStart"/>
      <w:r>
        <w:rPr>
          <w:sz w:val="27"/>
          <w:szCs w:val="27"/>
        </w:rPr>
        <w:t>противоиона</w:t>
      </w:r>
      <w:proofErr w:type="spellEnd"/>
      <w:r>
        <w:rPr>
          <w:sz w:val="27"/>
          <w:szCs w:val="27"/>
        </w:rPr>
        <w:t xml:space="preserve"> коллоидной частицы. Коагулирующее действие иона коагулятора тем больше, чем больше его заряд.</w:t>
      </w:r>
    </w:p>
    <w:p w:rsidR="00F674AB" w:rsidRDefault="00D86804" w:rsidP="00D86804">
      <w:pPr>
        <w:pStyle w:val="a6"/>
      </w:pPr>
      <w:r>
        <w:rPr>
          <w:b/>
          <w:bCs/>
          <w:sz w:val="27"/>
          <w:szCs w:val="27"/>
        </w:rPr>
        <w:t>Коагуляция</w:t>
      </w:r>
      <w:r>
        <w:rPr>
          <w:sz w:val="27"/>
          <w:szCs w:val="27"/>
        </w:rPr>
        <w:t xml:space="preserve"> – самопроизвольный процесс, возникающий из-за стремления системы перейти в состояние с более низкой поверхностной энергией и более низким значением изобарного потенциала. Процесс седиментации </w:t>
      </w:r>
      <w:proofErr w:type="spellStart"/>
      <w:r>
        <w:rPr>
          <w:sz w:val="27"/>
          <w:szCs w:val="27"/>
        </w:rPr>
        <w:t>скоагулированного</w:t>
      </w:r>
      <w:proofErr w:type="spellEnd"/>
      <w:r>
        <w:rPr>
          <w:sz w:val="27"/>
          <w:szCs w:val="27"/>
        </w:rPr>
        <w:t xml:space="preserve"> вещества также протекает самопроизвольно. Коагуляция может быть обусловлена различными причинами, наиболее эффективно действие электролитов. Минимальная концентрация электролита в растворе, вызывающая коагуляцию, называется порогом коагуляции. Коагуляция также возникает при смещении двух золей с различными знаками зарядов частиц. Это явление называется взаимной коагуляцией.</w:t>
      </w:r>
    </w:p>
    <w:p w:rsidR="00F674AB" w:rsidRDefault="00F674AB" w:rsidP="00F674AB">
      <w:pPr>
        <w:spacing w:before="100" w:beforeAutospacing="1" w:after="100" w:afterAutospacing="1" w:line="240" w:lineRule="auto"/>
        <w:rPr>
          <w:rFonts w:ascii="Times New Roman" w:eastAsia="Times New Roman" w:hAnsi="Times New Roman" w:cs="Times New Roman"/>
          <w:sz w:val="24"/>
          <w:szCs w:val="24"/>
          <w:lang w:eastAsia="ru-RU"/>
        </w:rPr>
      </w:pPr>
    </w:p>
    <w:p w:rsidR="00D86804" w:rsidRDefault="00D86804" w:rsidP="00F674AB">
      <w:pPr>
        <w:spacing w:before="100" w:beforeAutospacing="1" w:after="100" w:afterAutospacing="1" w:line="240" w:lineRule="auto"/>
        <w:rPr>
          <w:rFonts w:ascii="Times New Roman" w:eastAsia="Times New Roman" w:hAnsi="Times New Roman" w:cs="Times New Roman"/>
          <w:sz w:val="24"/>
          <w:szCs w:val="24"/>
          <w:lang w:eastAsia="ru-RU"/>
        </w:rPr>
      </w:pPr>
    </w:p>
    <w:p w:rsidR="00D86804" w:rsidRDefault="00D86804" w:rsidP="00F674AB">
      <w:pPr>
        <w:spacing w:before="100" w:beforeAutospacing="1" w:after="100" w:afterAutospacing="1" w:line="240" w:lineRule="auto"/>
        <w:rPr>
          <w:rFonts w:ascii="Times New Roman" w:eastAsia="Times New Roman" w:hAnsi="Times New Roman" w:cs="Times New Roman"/>
          <w:sz w:val="24"/>
          <w:szCs w:val="24"/>
          <w:lang w:eastAsia="ru-RU"/>
        </w:rPr>
      </w:pPr>
    </w:p>
    <w:p w:rsidR="00D86804" w:rsidRDefault="00D86804" w:rsidP="00F674AB">
      <w:pPr>
        <w:spacing w:before="100" w:beforeAutospacing="1" w:after="100" w:afterAutospacing="1" w:line="240" w:lineRule="auto"/>
        <w:rPr>
          <w:rFonts w:ascii="Times New Roman" w:eastAsia="Times New Roman" w:hAnsi="Times New Roman" w:cs="Times New Roman"/>
          <w:sz w:val="24"/>
          <w:szCs w:val="24"/>
          <w:lang w:eastAsia="ru-RU"/>
        </w:rPr>
      </w:pPr>
    </w:p>
    <w:p w:rsidR="00D86804" w:rsidRDefault="00D86804" w:rsidP="00F674AB">
      <w:pPr>
        <w:spacing w:before="100" w:beforeAutospacing="1" w:after="100" w:afterAutospacing="1" w:line="240" w:lineRule="auto"/>
        <w:rPr>
          <w:rFonts w:ascii="Times New Roman" w:eastAsia="Times New Roman" w:hAnsi="Times New Roman" w:cs="Times New Roman"/>
          <w:sz w:val="24"/>
          <w:szCs w:val="24"/>
          <w:lang w:eastAsia="ru-RU"/>
        </w:rPr>
      </w:pPr>
    </w:p>
    <w:p w:rsidR="00D86804" w:rsidRDefault="00D86804" w:rsidP="00F674AB">
      <w:pPr>
        <w:spacing w:before="100" w:beforeAutospacing="1" w:after="100" w:afterAutospacing="1" w:line="240" w:lineRule="auto"/>
        <w:rPr>
          <w:rFonts w:ascii="Times New Roman" w:eastAsia="Times New Roman" w:hAnsi="Times New Roman" w:cs="Times New Roman"/>
          <w:sz w:val="24"/>
          <w:szCs w:val="24"/>
          <w:lang w:eastAsia="ru-RU"/>
        </w:rPr>
      </w:pPr>
    </w:p>
    <w:p w:rsidR="00F674AB" w:rsidRDefault="00F674AB" w:rsidP="00F674AB">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Задание 1:</w:t>
      </w:r>
      <w:r>
        <w:rPr>
          <w:rFonts w:ascii="Times New Roman" w:eastAsia="Times New Roman" w:hAnsi="Times New Roman" w:cs="Times New Roman"/>
          <w:sz w:val="24"/>
          <w:szCs w:val="24"/>
          <w:lang w:eastAsia="ru-RU"/>
        </w:rPr>
        <w:t xml:space="preserve"> Изучить </w:t>
      </w:r>
      <w:r w:rsidR="00D86804">
        <w:rPr>
          <w:rFonts w:ascii="Times New Roman" w:eastAsia="Times New Roman" w:hAnsi="Times New Roman" w:cs="Times New Roman"/>
          <w:sz w:val="24"/>
          <w:szCs w:val="24"/>
          <w:lang w:eastAsia="ru-RU"/>
        </w:rPr>
        <w:t>конспект</w:t>
      </w:r>
      <w:r>
        <w:rPr>
          <w:rFonts w:ascii="Times New Roman" w:hAnsi="Times New Roman" w:cs="Times New Roman"/>
          <w:sz w:val="24"/>
          <w:szCs w:val="24"/>
        </w:rPr>
        <w:t xml:space="preserve"> </w:t>
      </w:r>
    </w:p>
    <w:p w:rsidR="00F674AB" w:rsidRDefault="00F674AB" w:rsidP="00F674A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sz w:val="24"/>
          <w:szCs w:val="24"/>
        </w:rPr>
        <w:t>Задание 2:</w:t>
      </w:r>
    </w:p>
    <w:p w:rsidR="00D86804" w:rsidRDefault="00D86804" w:rsidP="00D86804">
      <w:pPr>
        <w:pStyle w:val="a6"/>
      </w:pPr>
      <w:r>
        <w:rPr>
          <w:b/>
          <w:bCs/>
          <w:sz w:val="27"/>
          <w:szCs w:val="27"/>
        </w:rPr>
        <w:t>Тест по теме: «Дисперсные системы»</w:t>
      </w:r>
    </w:p>
    <w:p w:rsidR="00D86804" w:rsidRDefault="00D86804" w:rsidP="00D86804">
      <w:pPr>
        <w:pStyle w:val="a6"/>
        <w:numPr>
          <w:ilvl w:val="0"/>
          <w:numId w:val="9"/>
        </w:numPr>
      </w:pPr>
      <w:r>
        <w:rPr>
          <w:sz w:val="27"/>
          <w:szCs w:val="27"/>
        </w:rPr>
        <w:t>Рассмотрите рисунок, изображающий дисперсную систему. Назовите ее основные компоненты:</w:t>
      </w:r>
    </w:p>
    <w:p w:rsidR="00D86804" w:rsidRDefault="00D86804" w:rsidP="00D86804">
      <w:pPr>
        <w:pStyle w:val="a6"/>
      </w:pPr>
      <w:r>
        <w:rPr>
          <w:b/>
          <w:bCs/>
          <w:sz w:val="27"/>
          <w:szCs w:val="27"/>
        </w:rPr>
        <w:t>1</w:t>
      </w:r>
    </w:p>
    <w:p w:rsidR="00D86804" w:rsidRDefault="00D86804" w:rsidP="00D86804">
      <w:pPr>
        <w:pStyle w:val="a6"/>
      </w:pPr>
      <w:r>
        <w:rPr>
          <w:b/>
          <w:bCs/>
          <w:sz w:val="27"/>
          <w:szCs w:val="27"/>
        </w:rPr>
        <w:t>2</w:t>
      </w:r>
    </w:p>
    <w:p w:rsidR="00D86804" w:rsidRDefault="00D86804" w:rsidP="00D86804">
      <w:pPr>
        <w:pStyle w:val="a6"/>
      </w:pPr>
      <w:r>
        <w:rPr>
          <w:noProof/>
        </w:rPr>
        <w:drawing>
          <wp:inline distT="0" distB="0" distL="0" distR="0" wp14:anchorId="65D15D05" wp14:editId="2BEA6FD8">
            <wp:extent cx="1695450" cy="1295400"/>
            <wp:effectExtent l="0" t="0" r="0" b="0"/>
            <wp:docPr id="23" name="Рисунок 1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унок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450" cy="1295400"/>
                    </a:xfrm>
                    <a:prstGeom prst="rect">
                      <a:avLst/>
                    </a:prstGeom>
                    <a:noFill/>
                    <a:ln>
                      <a:noFill/>
                    </a:ln>
                  </pic:spPr>
                </pic:pic>
              </a:graphicData>
            </a:graphic>
          </wp:inline>
        </w:drawing>
      </w:r>
    </w:p>
    <w:p w:rsidR="00D86804" w:rsidRDefault="00D86804" w:rsidP="00D86804">
      <w:pPr>
        <w:pStyle w:val="a6"/>
        <w:numPr>
          <w:ilvl w:val="0"/>
          <w:numId w:val="9"/>
        </w:numPr>
      </w:pPr>
      <w:r>
        <w:rPr>
          <w:sz w:val="27"/>
          <w:szCs w:val="27"/>
        </w:rPr>
        <w:t>Биологическим гелем является:</w:t>
      </w:r>
    </w:p>
    <w:p w:rsidR="00D86804" w:rsidRDefault="00D86804" w:rsidP="00D86804">
      <w:pPr>
        <w:pStyle w:val="a6"/>
        <w:numPr>
          <w:ilvl w:val="0"/>
          <w:numId w:val="4"/>
        </w:numPr>
      </w:pPr>
      <w:r>
        <w:rPr>
          <w:sz w:val="27"/>
          <w:szCs w:val="27"/>
        </w:rPr>
        <w:t>хрящ</w:t>
      </w:r>
    </w:p>
    <w:p w:rsidR="00D86804" w:rsidRDefault="00D86804" w:rsidP="00D86804">
      <w:pPr>
        <w:pStyle w:val="a6"/>
        <w:numPr>
          <w:ilvl w:val="0"/>
          <w:numId w:val="4"/>
        </w:numPr>
      </w:pPr>
      <w:r>
        <w:rPr>
          <w:sz w:val="27"/>
          <w:szCs w:val="27"/>
        </w:rPr>
        <w:t xml:space="preserve">воздух </w:t>
      </w:r>
    </w:p>
    <w:p w:rsidR="00D86804" w:rsidRDefault="00D86804" w:rsidP="00D86804">
      <w:pPr>
        <w:pStyle w:val="a6"/>
        <w:numPr>
          <w:ilvl w:val="0"/>
          <w:numId w:val="4"/>
        </w:numPr>
      </w:pPr>
      <w:r>
        <w:rPr>
          <w:sz w:val="27"/>
          <w:szCs w:val="27"/>
        </w:rPr>
        <w:t>облака</w:t>
      </w:r>
    </w:p>
    <w:p w:rsidR="00D86804" w:rsidRDefault="00D86804" w:rsidP="00D86804">
      <w:pPr>
        <w:pStyle w:val="a6"/>
        <w:numPr>
          <w:ilvl w:val="0"/>
          <w:numId w:val="4"/>
        </w:numPr>
      </w:pPr>
      <w:r>
        <w:rPr>
          <w:sz w:val="27"/>
          <w:szCs w:val="27"/>
        </w:rPr>
        <w:t>речная вода</w:t>
      </w:r>
    </w:p>
    <w:p w:rsidR="00D86804" w:rsidRDefault="00D86804" w:rsidP="00D86804">
      <w:pPr>
        <w:pStyle w:val="a6"/>
        <w:numPr>
          <w:ilvl w:val="0"/>
          <w:numId w:val="9"/>
        </w:numPr>
      </w:pPr>
      <w:proofErr w:type="gramStart"/>
      <w:r>
        <w:rPr>
          <w:sz w:val="27"/>
          <w:szCs w:val="27"/>
        </w:rPr>
        <w:t>Распределите дисперсные системы на отдельные группы в зависимости от агрегатного состояния дисперсной фазы и дисперсионной среды: жидкие среды организма, песчаные бури, воздух, попутный газ с капельками нефти, крем, пены, цветные стекла, текстильные ткани, шипучие напитки, медицинские и косметические средства, пористый шоколад, молоко, кирпич и керамика, природный газ, влажная почва, горные породы, строительные растворы, пасты, смог, порошки, нефть, пыль в воздухе</w:t>
      </w:r>
      <w:proofErr w:type="gramEnd"/>
      <w:r>
        <w:rPr>
          <w:sz w:val="27"/>
          <w:szCs w:val="27"/>
        </w:rPr>
        <w:t xml:space="preserve">, гели, дымы, сплавы, туман, золи. </w:t>
      </w:r>
    </w:p>
    <w:p w:rsidR="00D86804" w:rsidRDefault="00D86804" w:rsidP="00D86804">
      <w:pPr>
        <w:pStyle w:val="a6"/>
      </w:pPr>
      <w:r>
        <w:rPr>
          <w:b/>
          <w:bCs/>
          <w:sz w:val="27"/>
          <w:szCs w:val="27"/>
        </w:rPr>
        <w:t>Среда Фаза</w:t>
      </w:r>
    </w:p>
    <w:p w:rsidR="00D86804" w:rsidRDefault="00D86804" w:rsidP="00D86804">
      <w:pPr>
        <w:pStyle w:val="a6"/>
      </w:pPr>
      <w:r>
        <w:rPr>
          <w:b/>
          <w:bCs/>
          <w:sz w:val="27"/>
          <w:szCs w:val="27"/>
        </w:rPr>
        <w:t>Г</w:t>
      </w:r>
      <w:r>
        <w:rPr>
          <w:sz w:val="27"/>
          <w:szCs w:val="27"/>
        </w:rPr>
        <w:t xml:space="preserve"> – газообразное вещество; </w:t>
      </w:r>
      <w:r>
        <w:rPr>
          <w:b/>
          <w:bCs/>
          <w:sz w:val="27"/>
          <w:szCs w:val="27"/>
        </w:rPr>
        <w:t>Ж</w:t>
      </w:r>
      <w:r>
        <w:rPr>
          <w:sz w:val="27"/>
          <w:szCs w:val="27"/>
        </w:rPr>
        <w:t xml:space="preserve"> – жидкое вещество; </w:t>
      </w:r>
      <w:r>
        <w:rPr>
          <w:b/>
          <w:bCs/>
          <w:sz w:val="27"/>
          <w:szCs w:val="27"/>
        </w:rPr>
        <w:t>Т</w:t>
      </w:r>
      <w:r>
        <w:rPr>
          <w:sz w:val="27"/>
          <w:szCs w:val="27"/>
        </w:rPr>
        <w:t xml:space="preserve"> – твердое вещество</w:t>
      </w:r>
    </w:p>
    <w:p w:rsidR="00D86804" w:rsidRDefault="00D86804" w:rsidP="00D86804">
      <w:pPr>
        <w:pStyle w:val="a6"/>
        <w:numPr>
          <w:ilvl w:val="0"/>
          <w:numId w:val="9"/>
        </w:numPr>
      </w:pPr>
      <w:r>
        <w:rPr>
          <w:sz w:val="27"/>
          <w:szCs w:val="27"/>
        </w:rPr>
        <w:t>Сходство суспензий и эмульсий заключается в том, что:</w:t>
      </w:r>
    </w:p>
    <w:p w:rsidR="00D86804" w:rsidRDefault="00D86804" w:rsidP="00D86804">
      <w:pPr>
        <w:pStyle w:val="a6"/>
        <w:numPr>
          <w:ilvl w:val="0"/>
          <w:numId w:val="5"/>
        </w:numPr>
      </w:pPr>
      <w:r>
        <w:rPr>
          <w:sz w:val="27"/>
          <w:szCs w:val="27"/>
        </w:rPr>
        <w:t>это гетерогенные системы</w:t>
      </w:r>
    </w:p>
    <w:p w:rsidR="00D86804" w:rsidRDefault="00D86804" w:rsidP="00D86804">
      <w:pPr>
        <w:pStyle w:val="a6"/>
        <w:numPr>
          <w:ilvl w:val="0"/>
          <w:numId w:val="5"/>
        </w:numPr>
      </w:pPr>
      <w:r>
        <w:rPr>
          <w:sz w:val="27"/>
          <w:szCs w:val="27"/>
        </w:rPr>
        <w:t>частицы видны не вооруженным глазом</w:t>
      </w:r>
    </w:p>
    <w:p w:rsidR="00D86804" w:rsidRDefault="00D86804" w:rsidP="00D86804">
      <w:pPr>
        <w:pStyle w:val="a6"/>
        <w:numPr>
          <w:ilvl w:val="0"/>
          <w:numId w:val="5"/>
        </w:numPr>
      </w:pPr>
      <w:r>
        <w:rPr>
          <w:sz w:val="27"/>
          <w:szCs w:val="27"/>
        </w:rPr>
        <w:t>они легко осаждаются</w:t>
      </w:r>
    </w:p>
    <w:p w:rsidR="00D86804" w:rsidRDefault="00D86804" w:rsidP="00D86804">
      <w:pPr>
        <w:pStyle w:val="a6"/>
        <w:numPr>
          <w:ilvl w:val="0"/>
          <w:numId w:val="5"/>
        </w:numPr>
      </w:pPr>
      <w:r>
        <w:rPr>
          <w:sz w:val="27"/>
          <w:szCs w:val="27"/>
        </w:rPr>
        <w:t>все ответы верны</w:t>
      </w:r>
    </w:p>
    <w:p w:rsidR="00D86804" w:rsidRDefault="00D86804" w:rsidP="00D86804">
      <w:pPr>
        <w:pStyle w:val="a6"/>
        <w:numPr>
          <w:ilvl w:val="0"/>
          <w:numId w:val="5"/>
        </w:numPr>
      </w:pPr>
      <w:r>
        <w:rPr>
          <w:sz w:val="27"/>
          <w:szCs w:val="27"/>
        </w:rPr>
        <w:t>Эмульсией является:</w:t>
      </w:r>
    </w:p>
    <w:p w:rsidR="00D86804" w:rsidRDefault="00D86804" w:rsidP="00D86804">
      <w:pPr>
        <w:pStyle w:val="a6"/>
        <w:numPr>
          <w:ilvl w:val="0"/>
          <w:numId w:val="6"/>
        </w:numPr>
      </w:pPr>
      <w:r>
        <w:rPr>
          <w:sz w:val="27"/>
          <w:szCs w:val="27"/>
        </w:rPr>
        <w:lastRenderedPageBreak/>
        <w:t>молоко</w:t>
      </w:r>
    </w:p>
    <w:p w:rsidR="00D86804" w:rsidRDefault="00D86804" w:rsidP="00D86804">
      <w:pPr>
        <w:pStyle w:val="a6"/>
        <w:numPr>
          <w:ilvl w:val="0"/>
          <w:numId w:val="6"/>
        </w:numPr>
      </w:pPr>
      <w:r>
        <w:rPr>
          <w:sz w:val="27"/>
          <w:szCs w:val="27"/>
        </w:rPr>
        <w:t xml:space="preserve">пена </w:t>
      </w:r>
    </w:p>
    <w:p w:rsidR="00D86804" w:rsidRDefault="00D86804" w:rsidP="00D86804">
      <w:pPr>
        <w:pStyle w:val="a6"/>
        <w:numPr>
          <w:ilvl w:val="0"/>
          <w:numId w:val="6"/>
        </w:numPr>
      </w:pPr>
      <w:r>
        <w:rPr>
          <w:sz w:val="27"/>
          <w:szCs w:val="27"/>
        </w:rPr>
        <w:t>желе</w:t>
      </w:r>
    </w:p>
    <w:p w:rsidR="00D86804" w:rsidRDefault="00D86804" w:rsidP="00D86804">
      <w:pPr>
        <w:pStyle w:val="a6"/>
        <w:numPr>
          <w:ilvl w:val="0"/>
          <w:numId w:val="6"/>
        </w:numPr>
      </w:pPr>
      <w:r>
        <w:rPr>
          <w:sz w:val="27"/>
          <w:szCs w:val="27"/>
        </w:rPr>
        <w:t>туман</w:t>
      </w:r>
    </w:p>
    <w:p w:rsidR="00D86804" w:rsidRDefault="00D86804" w:rsidP="00D86804">
      <w:pPr>
        <w:pStyle w:val="a6"/>
        <w:numPr>
          <w:ilvl w:val="0"/>
          <w:numId w:val="6"/>
        </w:numPr>
      </w:pPr>
      <w:r>
        <w:rPr>
          <w:sz w:val="27"/>
          <w:szCs w:val="27"/>
        </w:rPr>
        <w:t>К грубодисперсным системам относится:</w:t>
      </w:r>
    </w:p>
    <w:p w:rsidR="00D86804" w:rsidRDefault="00D86804" w:rsidP="00D86804">
      <w:pPr>
        <w:pStyle w:val="a6"/>
        <w:numPr>
          <w:ilvl w:val="0"/>
          <w:numId w:val="7"/>
        </w:numPr>
      </w:pPr>
      <w:r>
        <w:rPr>
          <w:sz w:val="27"/>
          <w:szCs w:val="27"/>
        </w:rPr>
        <w:t>раствор</w:t>
      </w:r>
    </w:p>
    <w:p w:rsidR="00D86804" w:rsidRDefault="00D86804" w:rsidP="00D86804">
      <w:pPr>
        <w:pStyle w:val="a6"/>
        <w:numPr>
          <w:ilvl w:val="0"/>
          <w:numId w:val="7"/>
        </w:numPr>
      </w:pPr>
      <w:r>
        <w:rPr>
          <w:sz w:val="27"/>
          <w:szCs w:val="27"/>
        </w:rPr>
        <w:t>золь</w:t>
      </w:r>
    </w:p>
    <w:p w:rsidR="00D86804" w:rsidRDefault="00D86804" w:rsidP="00D86804">
      <w:pPr>
        <w:pStyle w:val="a6"/>
        <w:numPr>
          <w:ilvl w:val="0"/>
          <w:numId w:val="7"/>
        </w:numPr>
      </w:pPr>
      <w:r>
        <w:rPr>
          <w:sz w:val="27"/>
          <w:szCs w:val="27"/>
        </w:rPr>
        <w:t>суспензия</w:t>
      </w:r>
    </w:p>
    <w:p w:rsidR="00D86804" w:rsidRDefault="00D86804" w:rsidP="00D86804">
      <w:pPr>
        <w:pStyle w:val="a6"/>
        <w:numPr>
          <w:ilvl w:val="0"/>
          <w:numId w:val="7"/>
        </w:numPr>
      </w:pPr>
      <w:r>
        <w:rPr>
          <w:sz w:val="27"/>
          <w:szCs w:val="27"/>
        </w:rPr>
        <w:t>гель</w:t>
      </w:r>
    </w:p>
    <w:p w:rsidR="00D86804" w:rsidRDefault="00D86804" w:rsidP="00D86804">
      <w:pPr>
        <w:pStyle w:val="a6"/>
      </w:pPr>
      <w:r>
        <w:rPr>
          <w:b/>
          <w:bCs/>
          <w:sz w:val="27"/>
          <w:szCs w:val="27"/>
        </w:rPr>
        <w:t>7.</w:t>
      </w:r>
      <w:r>
        <w:t xml:space="preserve"> </w:t>
      </w:r>
      <w:r>
        <w:rPr>
          <w:sz w:val="27"/>
          <w:szCs w:val="27"/>
        </w:rPr>
        <w:t>Дисперсной фазой керамических изделий является:</w:t>
      </w:r>
    </w:p>
    <w:p w:rsidR="00D86804" w:rsidRDefault="00D86804" w:rsidP="00D86804">
      <w:pPr>
        <w:pStyle w:val="a6"/>
      </w:pPr>
      <w:r>
        <w:rPr>
          <w:sz w:val="27"/>
          <w:szCs w:val="27"/>
        </w:rPr>
        <w:t>1) твердое вещество</w:t>
      </w:r>
    </w:p>
    <w:p w:rsidR="00D86804" w:rsidRDefault="00D86804" w:rsidP="00D86804">
      <w:pPr>
        <w:pStyle w:val="a6"/>
      </w:pPr>
      <w:r>
        <w:rPr>
          <w:sz w:val="27"/>
          <w:szCs w:val="27"/>
        </w:rPr>
        <w:t>2) газ</w:t>
      </w:r>
    </w:p>
    <w:p w:rsidR="00D86804" w:rsidRDefault="00D86804" w:rsidP="00D86804">
      <w:pPr>
        <w:pStyle w:val="a6"/>
      </w:pPr>
      <w:r>
        <w:rPr>
          <w:sz w:val="27"/>
          <w:szCs w:val="27"/>
        </w:rPr>
        <w:t>3) жидкость</w:t>
      </w:r>
    </w:p>
    <w:p w:rsidR="00D86804" w:rsidRDefault="00D86804" w:rsidP="00D86804">
      <w:pPr>
        <w:pStyle w:val="a6"/>
      </w:pPr>
      <w:r>
        <w:rPr>
          <w:sz w:val="27"/>
          <w:szCs w:val="27"/>
        </w:rPr>
        <w:t>4) зависит от вида керамического изделия</w:t>
      </w:r>
    </w:p>
    <w:p w:rsidR="00D86804" w:rsidRDefault="00D86804" w:rsidP="00D86804">
      <w:pPr>
        <w:pStyle w:val="a6"/>
      </w:pPr>
      <w:r>
        <w:rPr>
          <w:b/>
          <w:bCs/>
          <w:sz w:val="27"/>
          <w:szCs w:val="27"/>
        </w:rPr>
        <w:t>8.</w:t>
      </w:r>
      <w:r>
        <w:t xml:space="preserve"> </w:t>
      </w:r>
      <w:r>
        <w:rPr>
          <w:sz w:val="27"/>
          <w:szCs w:val="27"/>
        </w:rPr>
        <w:t>К эмульсиям относится:</w:t>
      </w:r>
    </w:p>
    <w:p w:rsidR="00D86804" w:rsidRDefault="00D86804" w:rsidP="00D86804">
      <w:pPr>
        <w:pStyle w:val="a6"/>
      </w:pPr>
      <w:r>
        <w:rPr>
          <w:sz w:val="27"/>
          <w:szCs w:val="27"/>
        </w:rPr>
        <w:t>1) крем</w:t>
      </w:r>
    </w:p>
    <w:p w:rsidR="00D86804" w:rsidRDefault="00D86804" w:rsidP="00D86804">
      <w:pPr>
        <w:pStyle w:val="a6"/>
      </w:pPr>
      <w:r>
        <w:rPr>
          <w:sz w:val="27"/>
          <w:szCs w:val="27"/>
        </w:rPr>
        <w:t>2) речной ил</w:t>
      </w:r>
    </w:p>
    <w:p w:rsidR="00D86804" w:rsidRDefault="00D86804" w:rsidP="00D86804">
      <w:pPr>
        <w:pStyle w:val="a6"/>
      </w:pPr>
      <w:r>
        <w:rPr>
          <w:sz w:val="27"/>
          <w:szCs w:val="27"/>
        </w:rPr>
        <w:t>3) цветное стекло</w:t>
      </w:r>
    </w:p>
    <w:p w:rsidR="00D86804" w:rsidRDefault="00D86804" w:rsidP="00D86804">
      <w:pPr>
        <w:pStyle w:val="a6"/>
      </w:pPr>
      <w:r>
        <w:rPr>
          <w:sz w:val="27"/>
          <w:szCs w:val="27"/>
        </w:rPr>
        <w:t>4) текстильные ткани</w:t>
      </w:r>
    </w:p>
    <w:p w:rsidR="00D86804" w:rsidRDefault="00D86804" w:rsidP="00D86804">
      <w:pPr>
        <w:pStyle w:val="a6"/>
      </w:pPr>
      <w:r>
        <w:rPr>
          <w:b/>
          <w:bCs/>
          <w:sz w:val="27"/>
          <w:szCs w:val="27"/>
        </w:rPr>
        <w:t>9.</w:t>
      </w:r>
      <w:r>
        <w:t xml:space="preserve"> </w:t>
      </w:r>
      <w:r>
        <w:rPr>
          <w:sz w:val="27"/>
          <w:szCs w:val="27"/>
        </w:rPr>
        <w:t>Дисперсная фаза шипучих напитков:</w:t>
      </w:r>
    </w:p>
    <w:p w:rsidR="00D86804" w:rsidRDefault="00D86804" w:rsidP="00D86804">
      <w:pPr>
        <w:pStyle w:val="a6"/>
      </w:pPr>
      <w:r>
        <w:rPr>
          <w:sz w:val="27"/>
          <w:szCs w:val="27"/>
        </w:rPr>
        <w:t>1) азот</w:t>
      </w:r>
    </w:p>
    <w:p w:rsidR="00D86804" w:rsidRDefault="00D86804" w:rsidP="00D86804">
      <w:pPr>
        <w:pStyle w:val="a6"/>
      </w:pPr>
      <w:r>
        <w:rPr>
          <w:sz w:val="27"/>
          <w:szCs w:val="27"/>
        </w:rPr>
        <w:t>2) вода</w:t>
      </w:r>
    </w:p>
    <w:p w:rsidR="00D86804" w:rsidRDefault="00D86804" w:rsidP="00D86804">
      <w:pPr>
        <w:pStyle w:val="a6"/>
      </w:pPr>
      <w:r>
        <w:rPr>
          <w:sz w:val="27"/>
          <w:szCs w:val="27"/>
        </w:rPr>
        <w:t xml:space="preserve">3) углекислый газ </w:t>
      </w:r>
    </w:p>
    <w:p w:rsidR="00D86804" w:rsidRDefault="00D86804" w:rsidP="00D86804">
      <w:pPr>
        <w:pStyle w:val="a6"/>
      </w:pPr>
      <w:r>
        <w:rPr>
          <w:sz w:val="27"/>
          <w:szCs w:val="27"/>
        </w:rPr>
        <w:t>4) кислород</w:t>
      </w:r>
    </w:p>
    <w:p w:rsidR="00D86804" w:rsidRDefault="00D86804" w:rsidP="00D86804">
      <w:pPr>
        <w:pStyle w:val="a6"/>
      </w:pPr>
      <w:r>
        <w:rPr>
          <w:b/>
          <w:bCs/>
          <w:sz w:val="27"/>
          <w:szCs w:val="27"/>
        </w:rPr>
        <w:t>10.</w:t>
      </w:r>
      <w:r>
        <w:t xml:space="preserve"> </w:t>
      </w:r>
      <w:r>
        <w:rPr>
          <w:sz w:val="27"/>
          <w:szCs w:val="27"/>
        </w:rPr>
        <w:t xml:space="preserve">Укажите рисунок, иллюстрирующий эффект </w:t>
      </w:r>
      <w:proofErr w:type="spellStart"/>
      <w:r>
        <w:rPr>
          <w:sz w:val="27"/>
          <w:szCs w:val="27"/>
        </w:rPr>
        <w:t>Тиндаля</w:t>
      </w:r>
      <w:proofErr w:type="spellEnd"/>
      <w:r>
        <w:rPr>
          <w:sz w:val="27"/>
          <w:szCs w:val="27"/>
        </w:rPr>
        <w:t xml:space="preserve"> в коллоидном и истинном растворах:</w:t>
      </w:r>
    </w:p>
    <w:p w:rsidR="00D86804" w:rsidRDefault="00D86804" w:rsidP="00D86804">
      <w:pPr>
        <w:pStyle w:val="a6"/>
      </w:pPr>
      <w:r>
        <w:rPr>
          <w:noProof/>
        </w:rPr>
        <w:lastRenderedPageBreak/>
        <w:drawing>
          <wp:inline distT="0" distB="0" distL="0" distR="0" wp14:anchorId="1B99BBBB" wp14:editId="73C3B91E">
            <wp:extent cx="2219325" cy="1181100"/>
            <wp:effectExtent l="0" t="0" r="9525" b="0"/>
            <wp:docPr id="24" name="Рисунок 24" descr="hello_html_605d94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605d94c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1181100"/>
                    </a:xfrm>
                    <a:prstGeom prst="rect">
                      <a:avLst/>
                    </a:prstGeom>
                    <a:noFill/>
                    <a:ln>
                      <a:noFill/>
                    </a:ln>
                  </pic:spPr>
                </pic:pic>
              </a:graphicData>
            </a:graphic>
          </wp:inline>
        </w:drawing>
      </w:r>
      <w:r>
        <w:rPr>
          <w:noProof/>
        </w:rPr>
        <w:drawing>
          <wp:inline distT="0" distB="0" distL="0" distR="0" wp14:anchorId="36A198FA" wp14:editId="70768A01">
            <wp:extent cx="2228850" cy="1238250"/>
            <wp:effectExtent l="0" t="0" r="0" b="0"/>
            <wp:docPr id="25" name="Рисунок 25" descr="hello_html_605d94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605d94c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8850" cy="1238250"/>
                    </a:xfrm>
                    <a:prstGeom prst="rect">
                      <a:avLst/>
                    </a:prstGeom>
                    <a:noFill/>
                    <a:ln>
                      <a:noFill/>
                    </a:ln>
                  </pic:spPr>
                </pic:pic>
              </a:graphicData>
            </a:graphic>
          </wp:inline>
        </w:drawing>
      </w:r>
    </w:p>
    <w:p w:rsidR="00D86804" w:rsidRDefault="00D86804" w:rsidP="00D86804">
      <w:pPr>
        <w:pStyle w:val="a6"/>
      </w:pPr>
      <w:r>
        <w:rPr>
          <w:noProof/>
        </w:rPr>
        <w:drawing>
          <wp:inline distT="0" distB="0" distL="0" distR="0" wp14:anchorId="29D51099" wp14:editId="6DEA928C">
            <wp:extent cx="2190750" cy="1314450"/>
            <wp:effectExtent l="0" t="0" r="0" b="0"/>
            <wp:docPr id="26" name="Рисунок 26" descr="hello_html_605d94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605d94c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1314450"/>
                    </a:xfrm>
                    <a:prstGeom prst="rect">
                      <a:avLst/>
                    </a:prstGeom>
                    <a:noFill/>
                    <a:ln>
                      <a:noFill/>
                    </a:ln>
                  </pic:spPr>
                </pic:pic>
              </a:graphicData>
            </a:graphic>
          </wp:inline>
        </w:drawing>
      </w:r>
      <w:r>
        <w:rPr>
          <w:noProof/>
        </w:rPr>
        <w:drawing>
          <wp:inline distT="0" distB="0" distL="0" distR="0" wp14:anchorId="5B050450" wp14:editId="6A8349DA">
            <wp:extent cx="2209800" cy="1257300"/>
            <wp:effectExtent l="0" t="0" r="0" b="0"/>
            <wp:docPr id="27" name="Рисунок 27" descr="hello_html_605d94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605d94c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1257300"/>
                    </a:xfrm>
                    <a:prstGeom prst="rect">
                      <a:avLst/>
                    </a:prstGeom>
                    <a:noFill/>
                    <a:ln>
                      <a:noFill/>
                    </a:ln>
                  </pic:spPr>
                </pic:pic>
              </a:graphicData>
            </a:graphic>
          </wp:inline>
        </w:drawing>
      </w:r>
    </w:p>
    <w:p w:rsidR="00D86804" w:rsidRDefault="00D86804" w:rsidP="00D86804">
      <w:pPr>
        <w:pStyle w:val="a6"/>
        <w:spacing w:after="240" w:afterAutospacing="0"/>
      </w:pPr>
    </w:p>
    <w:p w:rsidR="00D86804" w:rsidRDefault="00D86804" w:rsidP="00D86804">
      <w:pPr>
        <w:pStyle w:val="a6"/>
      </w:pPr>
      <w:r>
        <w:rPr>
          <w:b/>
          <w:bCs/>
          <w:sz w:val="27"/>
          <w:szCs w:val="27"/>
        </w:rPr>
        <w:t>11.</w:t>
      </w:r>
      <w:r>
        <w:t xml:space="preserve"> </w:t>
      </w:r>
      <w:r>
        <w:rPr>
          <w:sz w:val="27"/>
          <w:szCs w:val="27"/>
        </w:rPr>
        <w:t>Аэрозолем является:</w:t>
      </w:r>
    </w:p>
    <w:p w:rsidR="00D86804" w:rsidRDefault="00D86804" w:rsidP="00D86804">
      <w:pPr>
        <w:pStyle w:val="a6"/>
      </w:pPr>
      <w:r>
        <w:rPr>
          <w:sz w:val="27"/>
          <w:szCs w:val="27"/>
        </w:rPr>
        <w:t>1) пудра</w:t>
      </w:r>
    </w:p>
    <w:p w:rsidR="00D86804" w:rsidRDefault="00D86804" w:rsidP="00D86804">
      <w:pPr>
        <w:pStyle w:val="a6"/>
      </w:pPr>
      <w:r>
        <w:rPr>
          <w:sz w:val="27"/>
          <w:szCs w:val="27"/>
        </w:rPr>
        <w:t xml:space="preserve">2) пылевое облако </w:t>
      </w:r>
    </w:p>
    <w:p w:rsidR="00D86804" w:rsidRDefault="00D86804" w:rsidP="00D86804">
      <w:pPr>
        <w:pStyle w:val="a6"/>
      </w:pPr>
      <w:r>
        <w:rPr>
          <w:sz w:val="27"/>
          <w:szCs w:val="27"/>
        </w:rPr>
        <w:t>3) лак для волос</w:t>
      </w:r>
    </w:p>
    <w:p w:rsidR="00D86804" w:rsidRDefault="00D86804" w:rsidP="00D86804">
      <w:pPr>
        <w:pStyle w:val="a6"/>
      </w:pPr>
      <w:r>
        <w:rPr>
          <w:sz w:val="27"/>
          <w:szCs w:val="27"/>
        </w:rPr>
        <w:t>4) все ответы верны</w:t>
      </w:r>
    </w:p>
    <w:p w:rsidR="00D86804" w:rsidRDefault="00D86804" w:rsidP="00D86804">
      <w:pPr>
        <w:pStyle w:val="a6"/>
      </w:pPr>
      <w:r>
        <w:rPr>
          <w:b/>
          <w:bCs/>
          <w:sz w:val="27"/>
          <w:szCs w:val="27"/>
        </w:rPr>
        <w:t>12.</w:t>
      </w:r>
      <w:r>
        <w:t xml:space="preserve"> </w:t>
      </w:r>
      <w:r>
        <w:rPr>
          <w:sz w:val="27"/>
          <w:szCs w:val="27"/>
        </w:rPr>
        <w:t>Хроматография – это:</w:t>
      </w:r>
    </w:p>
    <w:p w:rsidR="00D86804" w:rsidRDefault="00D86804" w:rsidP="00D86804">
      <w:pPr>
        <w:pStyle w:val="a6"/>
        <w:numPr>
          <w:ilvl w:val="0"/>
          <w:numId w:val="8"/>
        </w:numPr>
      </w:pPr>
      <w:r>
        <w:rPr>
          <w:sz w:val="27"/>
          <w:szCs w:val="27"/>
        </w:rPr>
        <w:t>способ разделения неоднородных смесей</w:t>
      </w:r>
    </w:p>
    <w:p w:rsidR="00D86804" w:rsidRDefault="00D86804" w:rsidP="00D86804">
      <w:pPr>
        <w:pStyle w:val="a6"/>
        <w:numPr>
          <w:ilvl w:val="0"/>
          <w:numId w:val="8"/>
        </w:numPr>
      </w:pPr>
      <w:r>
        <w:rPr>
          <w:sz w:val="27"/>
          <w:szCs w:val="27"/>
        </w:rPr>
        <w:t>вид дисперсной системы</w:t>
      </w:r>
    </w:p>
    <w:p w:rsidR="00D86804" w:rsidRDefault="00D86804" w:rsidP="00D86804">
      <w:pPr>
        <w:pStyle w:val="a6"/>
        <w:numPr>
          <w:ilvl w:val="0"/>
          <w:numId w:val="8"/>
        </w:numPr>
      </w:pPr>
      <w:r>
        <w:rPr>
          <w:sz w:val="27"/>
          <w:szCs w:val="27"/>
        </w:rPr>
        <w:t>дисперсионная среда</w:t>
      </w:r>
    </w:p>
    <w:p w:rsidR="00D86804" w:rsidRDefault="00D86804" w:rsidP="00D86804">
      <w:pPr>
        <w:pStyle w:val="a6"/>
        <w:numPr>
          <w:ilvl w:val="0"/>
          <w:numId w:val="8"/>
        </w:numPr>
      </w:pPr>
      <w:r>
        <w:rPr>
          <w:sz w:val="27"/>
          <w:szCs w:val="27"/>
        </w:rPr>
        <w:t>способ разделения однородных смесей</w:t>
      </w:r>
    </w:p>
    <w:p w:rsidR="00D86804" w:rsidRDefault="00D86804" w:rsidP="00D86804">
      <w:pPr>
        <w:pStyle w:val="a6"/>
      </w:pPr>
      <w:r>
        <w:rPr>
          <w:b/>
          <w:bCs/>
          <w:sz w:val="27"/>
          <w:szCs w:val="27"/>
        </w:rPr>
        <w:t>13.</w:t>
      </w:r>
      <w:r>
        <w:t xml:space="preserve"> </w:t>
      </w:r>
      <w:r>
        <w:rPr>
          <w:sz w:val="27"/>
          <w:szCs w:val="27"/>
        </w:rPr>
        <w:t>Эмульсия — это система, образованная:</w:t>
      </w:r>
    </w:p>
    <w:p w:rsidR="00D86804" w:rsidRDefault="00D86804" w:rsidP="00D86804">
      <w:pPr>
        <w:pStyle w:val="a6"/>
      </w:pPr>
      <w:r>
        <w:rPr>
          <w:sz w:val="27"/>
          <w:szCs w:val="27"/>
        </w:rPr>
        <w:t>1) твердым веществом и газом</w:t>
      </w:r>
    </w:p>
    <w:p w:rsidR="00D86804" w:rsidRDefault="00D86804" w:rsidP="00D86804">
      <w:pPr>
        <w:pStyle w:val="a6"/>
      </w:pPr>
      <w:r>
        <w:rPr>
          <w:sz w:val="27"/>
          <w:szCs w:val="27"/>
        </w:rPr>
        <w:t xml:space="preserve">2) двумя различными жидкостями </w:t>
      </w:r>
    </w:p>
    <w:p w:rsidR="00D86804" w:rsidRDefault="00D86804" w:rsidP="00D86804">
      <w:pPr>
        <w:pStyle w:val="a6"/>
      </w:pPr>
      <w:r>
        <w:rPr>
          <w:sz w:val="27"/>
          <w:szCs w:val="27"/>
        </w:rPr>
        <w:t>3) жидкостью и газом</w:t>
      </w:r>
    </w:p>
    <w:p w:rsidR="00D86804" w:rsidRDefault="00D86804" w:rsidP="00D86804">
      <w:pPr>
        <w:pStyle w:val="a6"/>
      </w:pPr>
      <w:r>
        <w:rPr>
          <w:sz w:val="27"/>
          <w:szCs w:val="27"/>
        </w:rPr>
        <w:t>4) жидкостью и твердым веществом</w:t>
      </w:r>
    </w:p>
    <w:p w:rsidR="00D86804" w:rsidRDefault="00D86804" w:rsidP="00D86804">
      <w:pPr>
        <w:pStyle w:val="a6"/>
      </w:pPr>
      <w:r>
        <w:rPr>
          <w:b/>
          <w:bCs/>
          <w:sz w:val="27"/>
          <w:szCs w:val="27"/>
        </w:rPr>
        <w:t>14.</w:t>
      </w:r>
      <w:r>
        <w:t xml:space="preserve"> </w:t>
      </w:r>
      <w:r>
        <w:rPr>
          <w:sz w:val="27"/>
          <w:szCs w:val="27"/>
        </w:rPr>
        <w:t>Установите соответствие между примерами дисперсных систем и их названием:</w:t>
      </w:r>
    </w:p>
    <w:p w:rsidR="00D86804" w:rsidRDefault="00D86804" w:rsidP="00D86804">
      <w:pPr>
        <w:pStyle w:val="a6"/>
      </w:pPr>
      <w:r>
        <w:rPr>
          <w:sz w:val="27"/>
          <w:szCs w:val="27"/>
        </w:rPr>
        <w:t>ДИСПЕРСНАЯ СИСТЕМА</w:t>
      </w:r>
    </w:p>
    <w:p w:rsidR="00D86804" w:rsidRDefault="00D86804" w:rsidP="00D86804">
      <w:pPr>
        <w:pStyle w:val="a6"/>
      </w:pPr>
      <w:r>
        <w:rPr>
          <w:sz w:val="27"/>
          <w:szCs w:val="27"/>
        </w:rPr>
        <w:lastRenderedPageBreak/>
        <w:t>ПРИМЕР</w:t>
      </w:r>
    </w:p>
    <w:p w:rsidR="00D86804" w:rsidRDefault="00D86804" w:rsidP="00D86804">
      <w:pPr>
        <w:pStyle w:val="a6"/>
      </w:pPr>
      <w:r>
        <w:rPr>
          <w:sz w:val="27"/>
          <w:szCs w:val="27"/>
        </w:rPr>
        <w:t xml:space="preserve">1) суспензия </w:t>
      </w:r>
    </w:p>
    <w:p w:rsidR="00D86804" w:rsidRDefault="00D86804" w:rsidP="00D86804">
      <w:pPr>
        <w:pStyle w:val="a6"/>
      </w:pPr>
      <w:r>
        <w:rPr>
          <w:sz w:val="44"/>
          <w:szCs w:val="44"/>
          <w:vertAlign w:val="superscript"/>
        </w:rPr>
        <w:t>А) молоко</w:t>
      </w:r>
      <w:r>
        <w:rPr>
          <w:sz w:val="44"/>
          <w:szCs w:val="44"/>
        </w:rPr>
        <w:t xml:space="preserve"> </w:t>
      </w:r>
    </w:p>
    <w:p w:rsidR="00D86804" w:rsidRDefault="00D86804" w:rsidP="00D86804">
      <w:pPr>
        <w:pStyle w:val="a6"/>
      </w:pPr>
      <w:r>
        <w:rPr>
          <w:sz w:val="27"/>
          <w:szCs w:val="27"/>
        </w:rPr>
        <w:t xml:space="preserve">2) эмульсия </w:t>
      </w:r>
    </w:p>
    <w:p w:rsidR="00D86804" w:rsidRDefault="00D86804" w:rsidP="00D86804">
      <w:pPr>
        <w:pStyle w:val="a6"/>
      </w:pPr>
      <w:r>
        <w:rPr>
          <w:sz w:val="27"/>
          <w:szCs w:val="27"/>
        </w:rPr>
        <w:t xml:space="preserve">Б) яичный белок </w:t>
      </w:r>
    </w:p>
    <w:p w:rsidR="00D86804" w:rsidRDefault="00D86804" w:rsidP="00D86804">
      <w:pPr>
        <w:pStyle w:val="a6"/>
      </w:pPr>
      <w:r>
        <w:rPr>
          <w:sz w:val="27"/>
          <w:szCs w:val="27"/>
        </w:rPr>
        <w:t xml:space="preserve">3) коллоидный раствор </w:t>
      </w:r>
    </w:p>
    <w:p w:rsidR="00D86804" w:rsidRDefault="00D86804" w:rsidP="00D86804">
      <w:pPr>
        <w:pStyle w:val="a6"/>
      </w:pPr>
      <w:r>
        <w:rPr>
          <w:sz w:val="27"/>
          <w:szCs w:val="27"/>
        </w:rPr>
        <w:t xml:space="preserve">В) взвесь ила </w:t>
      </w:r>
    </w:p>
    <w:p w:rsidR="00D86804" w:rsidRDefault="00D86804" w:rsidP="00D86804">
      <w:pPr>
        <w:pStyle w:val="a6"/>
      </w:pPr>
      <w:r>
        <w:rPr>
          <w:sz w:val="27"/>
          <w:szCs w:val="27"/>
        </w:rPr>
        <w:t xml:space="preserve">4) раствор </w:t>
      </w:r>
    </w:p>
    <w:p w:rsidR="00D86804" w:rsidRDefault="00D86804" w:rsidP="00D86804">
      <w:pPr>
        <w:pStyle w:val="a6"/>
      </w:pPr>
      <w:r>
        <w:rPr>
          <w:sz w:val="27"/>
          <w:szCs w:val="27"/>
        </w:rPr>
        <w:t xml:space="preserve">Г) раствор сахара </w:t>
      </w:r>
    </w:p>
    <w:p w:rsidR="003A482D" w:rsidRPr="00456409" w:rsidRDefault="003A482D" w:rsidP="003A482D">
      <w:pPr>
        <w:rPr>
          <w:rFonts w:ascii="Times New Roman" w:hAnsi="Times New Roman" w:cs="Times New Roman"/>
          <w:b/>
          <w:color w:val="0000FF" w:themeColor="hyperlink"/>
          <w:sz w:val="28"/>
          <w:szCs w:val="28"/>
          <w:u w:val="single"/>
        </w:rPr>
      </w:pPr>
      <w:r w:rsidRPr="005F2A8D">
        <w:rPr>
          <w:rFonts w:ascii="Times New Roman" w:hAnsi="Times New Roman" w:cs="Times New Roman"/>
          <w:b/>
          <w:sz w:val="28"/>
          <w:szCs w:val="28"/>
        </w:rPr>
        <w:t xml:space="preserve">Ответы записать  и отправить по электронной почте </w:t>
      </w:r>
      <w:hyperlink r:id="rId14" w:history="1">
        <w:r w:rsidRPr="005F2A8D">
          <w:rPr>
            <w:rFonts w:ascii="Times New Roman" w:hAnsi="Times New Roman" w:cs="Times New Roman"/>
            <w:b/>
            <w:color w:val="0000FF" w:themeColor="hyperlink"/>
            <w:sz w:val="28"/>
            <w:szCs w:val="28"/>
            <w:u w:val="single"/>
            <w:lang w:val="en-US"/>
          </w:rPr>
          <w:t>gazelkaa</w:t>
        </w:r>
        <w:r w:rsidRPr="005F2A8D">
          <w:rPr>
            <w:rFonts w:ascii="Times New Roman" w:hAnsi="Times New Roman" w:cs="Times New Roman"/>
            <w:b/>
            <w:color w:val="0000FF" w:themeColor="hyperlink"/>
            <w:sz w:val="28"/>
            <w:szCs w:val="28"/>
            <w:u w:val="single"/>
          </w:rPr>
          <w:t>@</w:t>
        </w:r>
        <w:r w:rsidRPr="005F2A8D">
          <w:rPr>
            <w:rFonts w:ascii="Times New Roman" w:hAnsi="Times New Roman" w:cs="Times New Roman"/>
            <w:b/>
            <w:color w:val="0000FF" w:themeColor="hyperlink"/>
            <w:sz w:val="28"/>
            <w:szCs w:val="28"/>
            <w:u w:val="single"/>
            <w:lang w:val="en-US"/>
          </w:rPr>
          <w:t>mail</w:t>
        </w:r>
        <w:r w:rsidRPr="005F2A8D">
          <w:rPr>
            <w:rFonts w:ascii="Times New Roman" w:hAnsi="Times New Roman" w:cs="Times New Roman"/>
            <w:b/>
            <w:color w:val="0000FF" w:themeColor="hyperlink"/>
            <w:sz w:val="28"/>
            <w:szCs w:val="28"/>
            <w:u w:val="single"/>
          </w:rPr>
          <w:t>.</w:t>
        </w:r>
        <w:proofErr w:type="spellStart"/>
        <w:r w:rsidRPr="005F2A8D">
          <w:rPr>
            <w:rFonts w:ascii="Times New Roman" w:hAnsi="Times New Roman" w:cs="Times New Roman"/>
            <w:b/>
            <w:color w:val="0000FF" w:themeColor="hyperlink"/>
            <w:sz w:val="28"/>
            <w:szCs w:val="28"/>
            <w:u w:val="single"/>
            <w:lang w:val="en-US"/>
          </w:rPr>
          <w:t>ru</w:t>
        </w:r>
        <w:proofErr w:type="spellEnd"/>
      </w:hyperlink>
      <w:r w:rsidR="003926A0">
        <w:rPr>
          <w:rFonts w:ascii="Times New Roman" w:hAnsi="Times New Roman" w:cs="Times New Roman"/>
          <w:b/>
          <w:color w:val="0000FF" w:themeColor="hyperlink"/>
          <w:sz w:val="28"/>
          <w:szCs w:val="28"/>
          <w:u w:val="single"/>
        </w:rPr>
        <w:t xml:space="preserve"> </w:t>
      </w:r>
      <w:bookmarkStart w:id="0" w:name="_GoBack"/>
      <w:bookmarkEnd w:id="0"/>
      <w:r w:rsidR="003926A0">
        <w:rPr>
          <w:rFonts w:ascii="Times New Roman" w:hAnsi="Times New Roman" w:cs="Times New Roman"/>
          <w:b/>
          <w:sz w:val="28"/>
          <w:szCs w:val="28"/>
        </w:rPr>
        <w:t xml:space="preserve"> до 13.02.2022</w:t>
      </w:r>
    </w:p>
    <w:p w:rsidR="003A482D" w:rsidRDefault="003A482D" w:rsidP="003A482D">
      <w:pPr>
        <w:rPr>
          <w:rFonts w:ascii="Times New Roman" w:hAnsi="Times New Roman" w:cs="Times New Roman"/>
          <w:b/>
          <w:sz w:val="24"/>
          <w:szCs w:val="24"/>
        </w:rPr>
      </w:pPr>
    </w:p>
    <w:p w:rsidR="00F674AB" w:rsidRDefault="00F674AB" w:rsidP="00F674AB">
      <w:pPr>
        <w:rPr>
          <w:rFonts w:ascii="Times New Roman" w:hAnsi="Times New Roman" w:cs="Times New Roman"/>
          <w:sz w:val="24"/>
          <w:szCs w:val="24"/>
        </w:rPr>
      </w:pPr>
    </w:p>
    <w:p w:rsidR="00F674AB" w:rsidRDefault="00F674AB" w:rsidP="00F674AB"/>
    <w:p w:rsidR="00F674AB" w:rsidRDefault="00F674AB" w:rsidP="00F674AB"/>
    <w:p w:rsidR="00F674AB" w:rsidRDefault="00F674AB" w:rsidP="00F674AB"/>
    <w:p w:rsidR="00F674AB" w:rsidRDefault="00F674AB" w:rsidP="00F674AB"/>
    <w:p w:rsidR="00356A31" w:rsidRDefault="003926A0"/>
    <w:sectPr w:rsidR="00356A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F23A1"/>
    <w:multiLevelType w:val="multilevel"/>
    <w:tmpl w:val="38BA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95085E"/>
    <w:multiLevelType w:val="multilevel"/>
    <w:tmpl w:val="6AA2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E24CC6"/>
    <w:multiLevelType w:val="multilevel"/>
    <w:tmpl w:val="374A9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1B5139"/>
    <w:multiLevelType w:val="multilevel"/>
    <w:tmpl w:val="946E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235571"/>
    <w:multiLevelType w:val="hybridMultilevel"/>
    <w:tmpl w:val="AE7449F4"/>
    <w:lvl w:ilvl="0" w:tplc="0026F69E">
      <w:start w:val="1"/>
      <w:numFmt w:val="decimal"/>
      <w:lvlText w:val="%1."/>
      <w:lvlJc w:val="left"/>
      <w:pPr>
        <w:ind w:left="720"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C96E99"/>
    <w:multiLevelType w:val="multilevel"/>
    <w:tmpl w:val="67D6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F87C8D"/>
    <w:multiLevelType w:val="multilevel"/>
    <w:tmpl w:val="E260F9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FF01D7"/>
    <w:multiLevelType w:val="multilevel"/>
    <w:tmpl w:val="7D34C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4032A5"/>
    <w:multiLevelType w:val="multilevel"/>
    <w:tmpl w:val="4580A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1"/>
  </w:num>
  <w:num w:numId="5">
    <w:abstractNumId w:val="2"/>
  </w:num>
  <w:num w:numId="6">
    <w:abstractNumId w:val="7"/>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164"/>
    <w:rsid w:val="003926A0"/>
    <w:rsid w:val="003A482D"/>
    <w:rsid w:val="00943164"/>
    <w:rsid w:val="00D56FBF"/>
    <w:rsid w:val="00D86804"/>
    <w:rsid w:val="00ED7FA3"/>
    <w:rsid w:val="00F67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4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74AB"/>
    <w:rPr>
      <w:color w:val="0000FF"/>
      <w:u w:val="single"/>
    </w:rPr>
  </w:style>
  <w:style w:type="paragraph" w:styleId="a4">
    <w:name w:val="Balloon Text"/>
    <w:basedOn w:val="a"/>
    <w:link w:val="a5"/>
    <w:uiPriority w:val="99"/>
    <w:semiHidden/>
    <w:unhideWhenUsed/>
    <w:rsid w:val="00F674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74AB"/>
    <w:rPr>
      <w:rFonts w:ascii="Tahoma" w:hAnsi="Tahoma" w:cs="Tahoma"/>
      <w:sz w:val="16"/>
      <w:szCs w:val="16"/>
    </w:rPr>
  </w:style>
  <w:style w:type="paragraph" w:styleId="a6">
    <w:name w:val="Normal (Web)"/>
    <w:basedOn w:val="a"/>
    <w:uiPriority w:val="99"/>
    <w:unhideWhenUsed/>
    <w:rsid w:val="00D868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4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74AB"/>
    <w:rPr>
      <w:color w:val="0000FF"/>
      <w:u w:val="single"/>
    </w:rPr>
  </w:style>
  <w:style w:type="paragraph" w:styleId="a4">
    <w:name w:val="Balloon Text"/>
    <w:basedOn w:val="a"/>
    <w:link w:val="a5"/>
    <w:uiPriority w:val="99"/>
    <w:semiHidden/>
    <w:unhideWhenUsed/>
    <w:rsid w:val="00F674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74AB"/>
    <w:rPr>
      <w:rFonts w:ascii="Tahoma" w:hAnsi="Tahoma" w:cs="Tahoma"/>
      <w:sz w:val="16"/>
      <w:szCs w:val="16"/>
    </w:rPr>
  </w:style>
  <w:style w:type="paragraph" w:styleId="a6">
    <w:name w:val="Normal (Web)"/>
    <w:basedOn w:val="a"/>
    <w:uiPriority w:val="99"/>
    <w:unhideWhenUsed/>
    <w:rsid w:val="00D868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82537">
      <w:bodyDiv w:val="1"/>
      <w:marLeft w:val="0"/>
      <w:marRight w:val="0"/>
      <w:marTop w:val="0"/>
      <w:marBottom w:val="0"/>
      <w:divBdr>
        <w:top w:val="none" w:sz="0" w:space="0" w:color="auto"/>
        <w:left w:val="none" w:sz="0" w:space="0" w:color="auto"/>
        <w:bottom w:val="none" w:sz="0" w:space="0" w:color="auto"/>
        <w:right w:val="none" w:sz="0" w:space="0" w:color="auto"/>
      </w:divBdr>
    </w:div>
    <w:div w:id="237253040">
      <w:bodyDiv w:val="1"/>
      <w:marLeft w:val="0"/>
      <w:marRight w:val="0"/>
      <w:marTop w:val="0"/>
      <w:marBottom w:val="0"/>
      <w:divBdr>
        <w:top w:val="none" w:sz="0" w:space="0" w:color="auto"/>
        <w:left w:val="none" w:sz="0" w:space="0" w:color="auto"/>
        <w:bottom w:val="none" w:sz="0" w:space="0" w:color="auto"/>
        <w:right w:val="none" w:sz="0" w:space="0" w:color="auto"/>
      </w:divBdr>
    </w:div>
    <w:div w:id="648287751">
      <w:bodyDiv w:val="1"/>
      <w:marLeft w:val="0"/>
      <w:marRight w:val="0"/>
      <w:marTop w:val="0"/>
      <w:marBottom w:val="0"/>
      <w:divBdr>
        <w:top w:val="none" w:sz="0" w:space="0" w:color="auto"/>
        <w:left w:val="none" w:sz="0" w:space="0" w:color="auto"/>
        <w:bottom w:val="none" w:sz="0" w:space="0" w:color="auto"/>
        <w:right w:val="none" w:sz="0" w:space="0" w:color="auto"/>
      </w:divBdr>
    </w:div>
    <w:div w:id="21110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gazelka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2220</Words>
  <Characters>12658</Characters>
  <Application>Microsoft Office Word</Application>
  <DocSecurity>0</DocSecurity>
  <Lines>105</Lines>
  <Paragraphs>29</Paragraphs>
  <ScaleCrop>false</ScaleCrop>
  <Company>SPecialiST RePack</Company>
  <LinksUpToDate>false</LinksUpToDate>
  <CharactersWithSpaces>14849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5</cp:revision>
  <dcterms:created xsi:type="dcterms:W3CDTF">2021-04-28T10:28:00Z</dcterms:created>
  <dcterms:modified xsi:type="dcterms:W3CDTF">2022-02-03T07:38:00Z</dcterms:modified>
</cp:coreProperties>
</file>